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1CE3C" w14:textId="2A383527" w:rsidR="00897C12" w:rsidRPr="003F71DF" w:rsidRDefault="00897C12" w:rsidP="00897C12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>
        <w:rPr>
          <w:rFonts w:ascii="Arial" w:hAnsi="Arial" w:cs="Arial"/>
          <w:sz w:val="24"/>
          <w:szCs w:val="24"/>
        </w:rPr>
        <w:t>10</w:t>
      </w:r>
      <w:bookmarkEnd w:id="3"/>
      <w:r>
        <w:rPr>
          <w:rFonts w:ascii="Arial" w:hAnsi="Arial" w:cs="Arial"/>
          <w:sz w:val="24"/>
          <w:szCs w:val="24"/>
        </w:rPr>
        <w:t>6bis-e</w:t>
      </w:r>
      <w:r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>
        <w:rPr>
          <w:rFonts w:ascii="Arial" w:hAnsi="Arial" w:cs="Arial"/>
          <w:sz w:val="24"/>
          <w:szCs w:val="24"/>
        </w:rPr>
        <w:t>3</w:t>
      </w:r>
      <w:r w:rsidR="0019495D">
        <w:rPr>
          <w:rFonts w:ascii="Arial" w:hAnsi="Arial" w:cs="Arial"/>
          <w:sz w:val="24"/>
          <w:szCs w:val="24"/>
        </w:rPr>
        <w:t>05470</w:t>
      </w:r>
      <w:bookmarkStart w:id="4" w:name="_GoBack"/>
      <w:bookmarkEnd w:id="4"/>
    </w:p>
    <w:p w14:paraId="7E41CB01" w14:textId="77777777" w:rsidR="00897C12" w:rsidRPr="00C5513F" w:rsidRDefault="00897C12" w:rsidP="00897C12">
      <w:pPr>
        <w:pStyle w:val="a7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 w:val="0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Online,</w:t>
      </w:r>
      <w:r w:rsidRPr="00E13633">
        <w:rPr>
          <w:rFonts w:ascii="Arial" w:hAnsi="Arial" w:cs="Arial"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sz w:val="24"/>
          <w:szCs w:val="24"/>
          <w:lang w:eastAsia="zh-CN"/>
        </w:rPr>
        <w:t>April 17</w:t>
      </w:r>
      <w:r w:rsidRPr="00E13633">
        <w:rPr>
          <w:rFonts w:ascii="Arial" w:hAnsi="Arial" w:cs="Arial"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sz w:val="24"/>
          <w:szCs w:val="24"/>
          <w:lang w:eastAsia="zh-CN"/>
        </w:rPr>
        <w:t>April 26</w:t>
      </w:r>
      <w:r w:rsidRPr="00E13633">
        <w:rPr>
          <w:rFonts w:ascii="Arial" w:hAnsi="Arial" w:cs="Arial"/>
          <w:sz w:val="24"/>
          <w:szCs w:val="24"/>
          <w:lang w:eastAsia="zh-CN"/>
        </w:rPr>
        <w:t>, 202</w:t>
      </w:r>
      <w:r>
        <w:rPr>
          <w:rFonts w:ascii="Arial" w:hAnsi="Arial" w:cs="Arial"/>
          <w:sz w:val="24"/>
          <w:szCs w:val="24"/>
          <w:lang w:eastAsia="zh-CN"/>
        </w:rPr>
        <w:t>3</w:t>
      </w:r>
    </w:p>
    <w:p w14:paraId="5440AA66" w14:textId="77777777" w:rsid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FD5EB7D" w14:textId="77777777" w:rsidR="00C5513F" w:rsidRPr="002B17CC" w:rsidRDefault="00C5513F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5CB7EB7B" w14:textId="5609B80E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0D096A">
        <w:rPr>
          <w:rFonts w:ascii="Arial" w:hAnsi="Arial" w:cs="Arial"/>
          <w:sz w:val="24"/>
          <w:lang w:val="en-US"/>
        </w:rPr>
        <w:t>Simulation results on a</w:t>
      </w:r>
      <w:r w:rsidR="00220727">
        <w:rPr>
          <w:rFonts w:ascii="Arial" w:hAnsi="Arial" w:cs="Arial"/>
          <w:sz w:val="24"/>
          <w:lang w:val="en-US"/>
        </w:rPr>
        <w:t xml:space="preserve">dvanced receiver for MU-MIMO </w:t>
      </w:r>
    </w:p>
    <w:bookmarkEnd w:id="5"/>
    <w:p w14:paraId="16D1BC0E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07282DEC" w14:textId="218E6BF9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897C12">
        <w:rPr>
          <w:rFonts w:ascii="Arial" w:hAnsi="Arial" w:cs="Arial"/>
          <w:sz w:val="24"/>
          <w:lang w:val="pt-BR"/>
        </w:rPr>
        <w:t>5.16.1.2</w:t>
      </w:r>
    </w:p>
    <w:p w14:paraId="2B765921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764608C6" w14:textId="77777777" w:rsidR="00DD5AE1" w:rsidRDefault="00F925F5" w:rsidP="005574E1">
      <w:pPr>
        <w:pStyle w:val="1"/>
        <w:ind w:left="0"/>
        <w:rPr>
          <w:rFonts w:ascii="Arial" w:eastAsia="Calibri" w:hAnsi="Arial" w:cs="Arial"/>
          <w:lang w:eastAsia="zh-CN"/>
        </w:rPr>
      </w:pPr>
      <w:r w:rsidRPr="005574E1">
        <w:rPr>
          <w:rFonts w:ascii="Arial" w:eastAsia="Calibri" w:hAnsi="Arial" w:cs="Arial"/>
          <w:lang w:eastAsia="zh-CN"/>
        </w:rPr>
        <w:t>Back</w:t>
      </w:r>
      <w:r w:rsidR="00224CDF" w:rsidRPr="005574E1">
        <w:rPr>
          <w:rFonts w:ascii="Arial" w:eastAsia="Calibri" w:hAnsi="Arial" w:cs="Arial"/>
          <w:lang w:eastAsia="zh-CN"/>
        </w:rPr>
        <w:t>ground</w:t>
      </w:r>
    </w:p>
    <w:p w14:paraId="0B1DC95B" w14:textId="0A5236D6" w:rsidR="00FC0890" w:rsidRDefault="002D45E9" w:rsidP="00E87145">
      <w:pPr>
        <w:spacing w:before="18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C7116F">
        <w:rPr>
          <w:rFonts w:eastAsiaTheme="minorEastAsia"/>
          <w:lang w:eastAsia="zh-CN"/>
        </w:rPr>
        <w:t>RAN4 #106 meeting, a</w:t>
      </w:r>
      <w:r>
        <w:rPr>
          <w:rFonts w:eastAsiaTheme="minorEastAsia"/>
          <w:lang w:eastAsia="zh-CN"/>
        </w:rPr>
        <w:t xml:space="preserve"> WF</w:t>
      </w:r>
      <w:r w:rsidR="00C7116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[1] was agreed </w:t>
      </w:r>
      <w:r w:rsidR="00C7116F">
        <w:rPr>
          <w:rFonts w:eastAsiaTheme="minorEastAsia"/>
          <w:lang w:eastAsia="zh-CN"/>
        </w:rPr>
        <w:t xml:space="preserve">and interested companies can bring simulation results based on initial simulation assumptions to study the performance gain of advanced receiver compared to baseline receiver. In this paper, we provide our </w:t>
      </w:r>
      <w:r w:rsidR="000908D7">
        <w:rPr>
          <w:rFonts w:eastAsiaTheme="minorEastAsia"/>
          <w:lang w:eastAsia="zh-CN"/>
        </w:rPr>
        <w:t xml:space="preserve">related </w:t>
      </w:r>
      <w:r w:rsidR="00C7116F">
        <w:rPr>
          <w:rFonts w:eastAsiaTheme="minorEastAsia"/>
          <w:lang w:eastAsia="zh-CN"/>
        </w:rPr>
        <w:t>simulation results.</w:t>
      </w:r>
    </w:p>
    <w:p w14:paraId="10C268BA" w14:textId="6E4D7EFA" w:rsidR="00EB4196" w:rsidRDefault="002D45E9" w:rsidP="005574E1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14:paraId="2C71A98D" w14:textId="781D1E62" w:rsidR="007D7804" w:rsidRDefault="00F8069A" w:rsidP="002D45E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simulation assumptions are summarized in Table 2-1:</w:t>
      </w:r>
    </w:p>
    <w:p w14:paraId="1F82459D" w14:textId="165163DA" w:rsidR="007D7804" w:rsidRPr="007D7804" w:rsidRDefault="007D7804" w:rsidP="007D7804">
      <w:pPr>
        <w:jc w:val="center"/>
        <w:rPr>
          <w:rFonts w:eastAsiaTheme="minorEastAsia"/>
          <w:b/>
          <w:lang w:eastAsia="zh-CN"/>
        </w:rPr>
      </w:pPr>
      <w:r w:rsidRPr="007D7804">
        <w:rPr>
          <w:rFonts w:eastAsiaTheme="minorEastAsia"/>
          <w:b/>
          <w:lang w:eastAsia="zh-CN"/>
        </w:rPr>
        <w:t>Table 2-1: Simulation assumptions</w:t>
      </w:r>
    </w:p>
    <w:tbl>
      <w:tblPr>
        <w:tblStyle w:val="14"/>
        <w:tblW w:w="9493" w:type="dxa"/>
        <w:jc w:val="center"/>
        <w:tblLook w:val="04A0" w:firstRow="1" w:lastRow="0" w:firstColumn="1" w:lastColumn="0" w:noHBand="0" w:noVBand="1"/>
      </w:tblPr>
      <w:tblGrid>
        <w:gridCol w:w="1484"/>
        <w:gridCol w:w="1943"/>
        <w:gridCol w:w="1061"/>
        <w:gridCol w:w="2335"/>
        <w:gridCol w:w="2670"/>
      </w:tblGrid>
      <w:tr w:rsidR="007D7804" w:rsidRPr="004421A7" w14:paraId="787657A0" w14:textId="77777777" w:rsidTr="00C02518">
        <w:trPr>
          <w:trHeight w:val="75"/>
          <w:jc w:val="center"/>
        </w:trPr>
        <w:tc>
          <w:tcPr>
            <w:tcW w:w="3427" w:type="dxa"/>
            <w:gridSpan w:val="2"/>
            <w:vMerge w:val="restart"/>
          </w:tcPr>
          <w:p w14:paraId="6D657724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bookmarkStart w:id="6" w:name="OLE_LINK111"/>
            <w:r w:rsidRPr="004421A7">
              <w:rPr>
                <w:rFonts w:eastAsiaTheme="minorEastAsia" w:hint="eastAsia"/>
                <w:b/>
                <w:lang w:eastAsia="zh-CN"/>
              </w:rPr>
              <w:t>P</w:t>
            </w:r>
            <w:r w:rsidRPr="004421A7">
              <w:rPr>
                <w:rFonts w:eastAsiaTheme="minorEastAsia"/>
                <w:b/>
                <w:lang w:eastAsia="zh-CN"/>
              </w:rPr>
              <w:t>arameter</w:t>
            </w:r>
          </w:p>
        </w:tc>
        <w:tc>
          <w:tcPr>
            <w:tcW w:w="1061" w:type="dxa"/>
            <w:vMerge w:val="restart"/>
          </w:tcPr>
          <w:p w14:paraId="68989D35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421A7">
              <w:rPr>
                <w:rFonts w:eastAsiaTheme="minorEastAsia"/>
                <w:b/>
                <w:lang w:eastAsia="zh-CN"/>
              </w:rPr>
              <w:t>Unit</w:t>
            </w:r>
          </w:p>
        </w:tc>
        <w:tc>
          <w:tcPr>
            <w:tcW w:w="5005" w:type="dxa"/>
            <w:gridSpan w:val="2"/>
          </w:tcPr>
          <w:p w14:paraId="41D3E148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421A7">
              <w:rPr>
                <w:rFonts w:eastAsiaTheme="minorEastAsia" w:hint="eastAsia"/>
                <w:b/>
                <w:lang w:eastAsia="zh-CN"/>
              </w:rPr>
              <w:t>V</w:t>
            </w:r>
            <w:r w:rsidRPr="004421A7">
              <w:rPr>
                <w:rFonts w:eastAsiaTheme="minorEastAsia"/>
                <w:b/>
                <w:lang w:eastAsia="zh-CN"/>
              </w:rPr>
              <w:t>alue</w:t>
            </w:r>
          </w:p>
        </w:tc>
      </w:tr>
      <w:tr w:rsidR="007D7804" w:rsidRPr="004421A7" w14:paraId="162513DF" w14:textId="77777777" w:rsidTr="00C02518">
        <w:trPr>
          <w:trHeight w:val="75"/>
          <w:jc w:val="center"/>
        </w:trPr>
        <w:tc>
          <w:tcPr>
            <w:tcW w:w="3427" w:type="dxa"/>
            <w:gridSpan w:val="2"/>
            <w:vMerge/>
          </w:tcPr>
          <w:p w14:paraId="6F0C9879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1061" w:type="dxa"/>
            <w:vMerge/>
          </w:tcPr>
          <w:p w14:paraId="514243D4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335" w:type="dxa"/>
          </w:tcPr>
          <w:p w14:paraId="76310F2D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421A7">
              <w:rPr>
                <w:rFonts w:eastAsiaTheme="minorEastAsia" w:hint="eastAsia"/>
                <w:b/>
                <w:lang w:eastAsia="zh-CN"/>
              </w:rPr>
              <w:t>T</w:t>
            </w:r>
            <w:r w:rsidRPr="004421A7">
              <w:rPr>
                <w:rFonts w:eastAsiaTheme="minorEastAsia"/>
                <w:b/>
                <w:lang w:eastAsia="zh-CN"/>
              </w:rPr>
              <w:t xml:space="preserve">arget UE </w:t>
            </w:r>
          </w:p>
        </w:tc>
        <w:tc>
          <w:tcPr>
            <w:tcW w:w="2670" w:type="dxa"/>
          </w:tcPr>
          <w:p w14:paraId="53203884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421A7">
              <w:rPr>
                <w:rFonts w:eastAsiaTheme="minorEastAsia"/>
                <w:b/>
                <w:lang w:eastAsia="zh-CN"/>
              </w:rPr>
              <w:t>Co-scheduled UE</w:t>
            </w:r>
          </w:p>
        </w:tc>
      </w:tr>
      <w:tr w:rsidR="007D7804" w:rsidRPr="004421A7" w14:paraId="3E89AED7" w14:textId="77777777" w:rsidTr="00C02518">
        <w:trPr>
          <w:jc w:val="center"/>
        </w:trPr>
        <w:tc>
          <w:tcPr>
            <w:tcW w:w="3427" w:type="dxa"/>
            <w:gridSpan w:val="2"/>
          </w:tcPr>
          <w:p w14:paraId="2778056A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Channel </w:t>
            </w:r>
            <w:r w:rsidRPr="004421A7">
              <w:rPr>
                <w:rFonts w:eastAsiaTheme="minorEastAsia" w:hint="eastAsia"/>
                <w:lang w:eastAsia="zh-CN"/>
              </w:rPr>
              <w:t>B</w:t>
            </w:r>
            <w:r w:rsidRPr="004421A7">
              <w:rPr>
                <w:rFonts w:eastAsiaTheme="minorEastAsia"/>
                <w:lang w:eastAsia="zh-CN"/>
              </w:rPr>
              <w:t>andwidth/SCS</w:t>
            </w:r>
          </w:p>
        </w:tc>
        <w:tc>
          <w:tcPr>
            <w:tcW w:w="1061" w:type="dxa"/>
          </w:tcPr>
          <w:p w14:paraId="42747E36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M</w:t>
            </w:r>
            <w:r w:rsidRPr="004421A7">
              <w:rPr>
                <w:rFonts w:eastAsiaTheme="minorEastAsia"/>
                <w:lang w:eastAsia="zh-CN"/>
              </w:rPr>
              <w:t>Hz/KHz</w:t>
            </w:r>
          </w:p>
        </w:tc>
        <w:tc>
          <w:tcPr>
            <w:tcW w:w="5005" w:type="dxa"/>
            <w:gridSpan w:val="2"/>
          </w:tcPr>
          <w:p w14:paraId="0A1ABB22" w14:textId="14C920C4" w:rsidR="007D7804" w:rsidRPr="004421A7" w:rsidRDefault="00D545F5" w:rsidP="00B3690A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10/15</w:t>
            </w:r>
          </w:p>
        </w:tc>
      </w:tr>
      <w:tr w:rsidR="007D7804" w:rsidRPr="004421A7" w14:paraId="5DF363F8" w14:textId="77777777" w:rsidTr="00C02518">
        <w:trPr>
          <w:jc w:val="center"/>
        </w:trPr>
        <w:tc>
          <w:tcPr>
            <w:tcW w:w="3427" w:type="dxa"/>
            <w:gridSpan w:val="2"/>
          </w:tcPr>
          <w:p w14:paraId="783FCA3D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D</w:t>
            </w:r>
            <w:r w:rsidRPr="004421A7">
              <w:rPr>
                <w:rFonts w:eastAsiaTheme="minorEastAsia"/>
                <w:lang w:eastAsia="zh-CN"/>
              </w:rPr>
              <w:t>uplex mode</w:t>
            </w:r>
          </w:p>
        </w:tc>
        <w:tc>
          <w:tcPr>
            <w:tcW w:w="1061" w:type="dxa"/>
          </w:tcPr>
          <w:p w14:paraId="423E6E3C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7017D92C" w14:textId="39567C3E" w:rsidR="007D7804" w:rsidRPr="004421A7" w:rsidRDefault="00D545F5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FDD</w:t>
            </w:r>
          </w:p>
        </w:tc>
      </w:tr>
      <w:tr w:rsidR="007D7804" w:rsidRPr="004421A7" w14:paraId="396524F4" w14:textId="77777777" w:rsidTr="00C02518">
        <w:trPr>
          <w:jc w:val="center"/>
        </w:trPr>
        <w:tc>
          <w:tcPr>
            <w:tcW w:w="3427" w:type="dxa"/>
            <w:gridSpan w:val="2"/>
          </w:tcPr>
          <w:p w14:paraId="5D4F0C04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M</w:t>
            </w:r>
            <w:r w:rsidRPr="004421A7"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1061" w:type="dxa"/>
          </w:tcPr>
          <w:p w14:paraId="3C8CD703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0221549A" w14:textId="425B91C8" w:rsidR="007D7804" w:rsidRPr="004421A7" w:rsidRDefault="00D545F5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13</w:t>
            </w:r>
          </w:p>
        </w:tc>
        <w:tc>
          <w:tcPr>
            <w:tcW w:w="2670" w:type="dxa"/>
          </w:tcPr>
          <w:p w14:paraId="48AEDDEE" w14:textId="458B0B0E" w:rsidR="007D7804" w:rsidRDefault="00D545F5" w:rsidP="00D545F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Rank 1+1: QPSK</w:t>
            </w:r>
          </w:p>
          <w:p w14:paraId="53B7487F" w14:textId="49350F71" w:rsidR="00D545F5" w:rsidRPr="004421A7" w:rsidRDefault="00D545F5" w:rsidP="00D545F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Rank 2+2: QPSK and 64QAM </w:t>
            </w:r>
          </w:p>
        </w:tc>
      </w:tr>
      <w:tr w:rsidR="007D7804" w:rsidRPr="004421A7" w14:paraId="2D7E958B" w14:textId="77777777" w:rsidTr="00C02518">
        <w:trPr>
          <w:trHeight w:val="50"/>
          <w:jc w:val="center"/>
        </w:trPr>
        <w:tc>
          <w:tcPr>
            <w:tcW w:w="1484" w:type="dxa"/>
            <w:vMerge w:val="restart"/>
          </w:tcPr>
          <w:p w14:paraId="784775EF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A</w:t>
            </w:r>
            <w:r w:rsidRPr="004421A7">
              <w:rPr>
                <w:rFonts w:eastAsiaTheme="minorEastAsia"/>
                <w:lang w:eastAsia="zh-CN"/>
              </w:rPr>
              <w:t>llocation for interference UE and target UE</w:t>
            </w:r>
          </w:p>
        </w:tc>
        <w:tc>
          <w:tcPr>
            <w:tcW w:w="1943" w:type="dxa"/>
            <w:vMerge w:val="restart"/>
          </w:tcPr>
          <w:p w14:paraId="68845519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R</w:t>
            </w:r>
            <w:r w:rsidRPr="004421A7">
              <w:rPr>
                <w:rFonts w:eastAsiaTheme="minorEastAsia"/>
                <w:lang w:eastAsia="zh-CN"/>
              </w:rPr>
              <w:t>ank allocation</w:t>
            </w:r>
          </w:p>
        </w:tc>
        <w:tc>
          <w:tcPr>
            <w:tcW w:w="1061" w:type="dxa"/>
          </w:tcPr>
          <w:p w14:paraId="37C182EA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15C814E4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670" w:type="dxa"/>
          </w:tcPr>
          <w:p w14:paraId="37D6260D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7D7804" w:rsidRPr="004421A7" w14:paraId="736E238B" w14:textId="77777777" w:rsidTr="00C02518">
        <w:trPr>
          <w:trHeight w:val="50"/>
          <w:jc w:val="center"/>
        </w:trPr>
        <w:tc>
          <w:tcPr>
            <w:tcW w:w="1484" w:type="dxa"/>
            <w:vMerge/>
          </w:tcPr>
          <w:p w14:paraId="672CB81B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  <w:vMerge/>
          </w:tcPr>
          <w:p w14:paraId="399FDA59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061" w:type="dxa"/>
          </w:tcPr>
          <w:p w14:paraId="44884972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3B766E56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2670" w:type="dxa"/>
          </w:tcPr>
          <w:p w14:paraId="49739D80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7D7804" w:rsidRPr="004421A7" w14:paraId="5635B2FD" w14:textId="77777777" w:rsidTr="00C02518">
        <w:trPr>
          <w:trHeight w:val="115"/>
          <w:jc w:val="center"/>
        </w:trPr>
        <w:tc>
          <w:tcPr>
            <w:tcW w:w="1484" w:type="dxa"/>
            <w:vMerge/>
          </w:tcPr>
          <w:p w14:paraId="34B23473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3392FB7E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Scrambling ID </w:t>
            </w:r>
          </w:p>
        </w:tc>
        <w:tc>
          <w:tcPr>
            <w:tcW w:w="1061" w:type="dxa"/>
          </w:tcPr>
          <w:p w14:paraId="28C6D0D7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22BD60C2" w14:textId="54967C0D" w:rsidR="007D7804" w:rsidRPr="00D545F5" w:rsidRDefault="007D7804" w:rsidP="00D545F5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  <w:lang w:val="en-US" w:eastAsia="zh-CN"/>
              </w:rPr>
              <w:t>Same scrambling ID for both UEs</w:t>
            </w:r>
          </w:p>
        </w:tc>
      </w:tr>
      <w:tr w:rsidR="007D7804" w:rsidRPr="004421A7" w14:paraId="31B8591B" w14:textId="77777777" w:rsidTr="00C02518">
        <w:trPr>
          <w:jc w:val="center"/>
        </w:trPr>
        <w:tc>
          <w:tcPr>
            <w:tcW w:w="3427" w:type="dxa"/>
            <w:gridSpan w:val="2"/>
          </w:tcPr>
          <w:p w14:paraId="65207CCF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MIMO configuration</w:t>
            </w:r>
          </w:p>
        </w:tc>
        <w:tc>
          <w:tcPr>
            <w:tcW w:w="1061" w:type="dxa"/>
          </w:tcPr>
          <w:p w14:paraId="2A60F66E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24D63C9B" w14:textId="3A0F54FD" w:rsidR="007D7804" w:rsidRDefault="00D545F5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Rank 1+1:</w:t>
            </w:r>
            <w:r w:rsidR="004100F5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2T2R Medium</w:t>
            </w:r>
          </w:p>
          <w:p w14:paraId="64DA9CA5" w14:textId="0AFDBFDD" w:rsidR="00D545F5" w:rsidRPr="004421A7" w:rsidRDefault="00D545F5" w:rsidP="004100F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Rank 2+2:</w:t>
            </w:r>
            <w:r w:rsidR="004100F5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4T4R Low</w:t>
            </w:r>
          </w:p>
        </w:tc>
      </w:tr>
      <w:tr w:rsidR="007D7804" w:rsidRPr="004421A7" w14:paraId="36C633DA" w14:textId="77777777" w:rsidTr="00C02518">
        <w:trPr>
          <w:jc w:val="center"/>
        </w:trPr>
        <w:tc>
          <w:tcPr>
            <w:tcW w:w="3427" w:type="dxa"/>
            <w:gridSpan w:val="2"/>
          </w:tcPr>
          <w:p w14:paraId="083F419F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N</w:t>
            </w:r>
            <w:r w:rsidRPr="004421A7">
              <w:rPr>
                <w:rFonts w:eastAsiaTheme="minorEastAsia"/>
                <w:lang w:eastAsia="zh-CN"/>
              </w:rPr>
              <w:t>umber of CDM groups without data</w:t>
            </w:r>
          </w:p>
        </w:tc>
        <w:tc>
          <w:tcPr>
            <w:tcW w:w="1061" w:type="dxa"/>
          </w:tcPr>
          <w:p w14:paraId="7DC517F2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0D349F0B" w14:textId="264CEA2A" w:rsidR="007D7804" w:rsidRPr="004421A7" w:rsidRDefault="007D7804" w:rsidP="00B3690A">
            <w:pPr>
              <w:widowControl w:val="0"/>
              <w:autoSpaceDE w:val="0"/>
              <w:autoSpaceDN w:val="0"/>
              <w:adjustRightInd w:val="0"/>
              <w:spacing w:after="0"/>
              <w:ind w:left="420"/>
              <w:contextualSpacing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 for paired UE allocated in same CDM groups and 2 for paired UE allocated in different CDM g</w:t>
            </w:r>
            <w:r w:rsidR="00D545F5">
              <w:rPr>
                <w:rFonts w:eastAsiaTheme="minorEastAsia"/>
                <w:lang w:val="en-US" w:eastAsia="zh-CN"/>
              </w:rPr>
              <w:t>r</w:t>
            </w:r>
            <w:r>
              <w:rPr>
                <w:rFonts w:eastAsiaTheme="minorEastAsia"/>
                <w:lang w:val="en-US" w:eastAsia="zh-CN"/>
              </w:rPr>
              <w:t>oups</w:t>
            </w:r>
          </w:p>
        </w:tc>
      </w:tr>
      <w:tr w:rsidR="007D7804" w:rsidRPr="004421A7" w14:paraId="452F977B" w14:textId="77777777" w:rsidTr="00C02518">
        <w:trPr>
          <w:jc w:val="center"/>
        </w:trPr>
        <w:tc>
          <w:tcPr>
            <w:tcW w:w="3427" w:type="dxa"/>
            <w:gridSpan w:val="2"/>
          </w:tcPr>
          <w:p w14:paraId="6CBFF747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HARQ process number</w:t>
            </w:r>
          </w:p>
        </w:tc>
        <w:tc>
          <w:tcPr>
            <w:tcW w:w="1061" w:type="dxa"/>
          </w:tcPr>
          <w:p w14:paraId="1B7E4AC4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5707114D" w14:textId="66DF0C4B" w:rsidR="007D7804" w:rsidRPr="004421A7" w:rsidRDefault="00D545F5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7D7804" w:rsidRPr="004421A7" w14:paraId="04FA5CA1" w14:textId="77777777" w:rsidTr="00C02518">
        <w:trPr>
          <w:trHeight w:val="75"/>
          <w:jc w:val="center"/>
        </w:trPr>
        <w:tc>
          <w:tcPr>
            <w:tcW w:w="1484" w:type="dxa"/>
          </w:tcPr>
          <w:p w14:paraId="4DD321B9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P</w:t>
            </w:r>
            <w:r w:rsidRPr="004421A7">
              <w:rPr>
                <w:rFonts w:eastAsiaTheme="minorEastAsia"/>
                <w:lang w:eastAsia="zh-CN"/>
              </w:rPr>
              <w:t xml:space="preserve">recoding model </w:t>
            </w:r>
          </w:p>
        </w:tc>
        <w:tc>
          <w:tcPr>
            <w:tcW w:w="1943" w:type="dxa"/>
          </w:tcPr>
          <w:p w14:paraId="37C1A075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T</w:t>
            </w:r>
            <w:r w:rsidRPr="004421A7">
              <w:rPr>
                <w:rFonts w:eastAsiaTheme="minorEastAsia"/>
                <w:lang w:eastAsia="zh-CN"/>
              </w:rPr>
              <w:t>arget UE</w:t>
            </w:r>
          </w:p>
        </w:tc>
        <w:tc>
          <w:tcPr>
            <w:tcW w:w="1061" w:type="dxa"/>
          </w:tcPr>
          <w:p w14:paraId="1A3571B6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0F58185B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</w:rPr>
              <w:t>Random precoding with Single panel Type 1 per PRB bundling size per slot</w:t>
            </w:r>
          </w:p>
        </w:tc>
        <w:tc>
          <w:tcPr>
            <w:tcW w:w="2670" w:type="dxa"/>
          </w:tcPr>
          <w:p w14:paraId="41AB083E" w14:textId="77777777" w:rsidR="007D7804" w:rsidRPr="004421A7" w:rsidRDefault="007D7804" w:rsidP="00776AC7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  <w:lang w:val="en-US" w:eastAsia="zh-CN"/>
              </w:rPr>
              <w:t>Option 1: Select the precoding matrix to ensure orthogonality with target UE</w:t>
            </w:r>
          </w:p>
          <w:p w14:paraId="5967FA4E" w14:textId="77777777" w:rsidR="007D7804" w:rsidRPr="004421A7" w:rsidRDefault="007D7804" w:rsidP="00776AC7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  <w:lang w:val="en-US" w:eastAsia="zh-CN"/>
              </w:rPr>
              <w:t>Option 2: Select the precoding matrix randomly ensuring the selected precoding matrix shall not be identical to the precoding matrix of target UE</w:t>
            </w:r>
          </w:p>
        </w:tc>
      </w:tr>
      <w:tr w:rsidR="007D7804" w:rsidRPr="004421A7" w14:paraId="1ACFE81B" w14:textId="77777777" w:rsidTr="00C02518">
        <w:trPr>
          <w:trHeight w:val="70"/>
          <w:jc w:val="center"/>
        </w:trPr>
        <w:tc>
          <w:tcPr>
            <w:tcW w:w="1484" w:type="dxa"/>
            <w:vMerge w:val="restart"/>
          </w:tcPr>
          <w:p w14:paraId="13C03B3F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  <w:bookmarkStart w:id="7" w:name="_Hlk78538817"/>
            <w:r w:rsidRPr="004421A7">
              <w:rPr>
                <w:rFonts w:eastAsiaTheme="minorEastAsia" w:hint="eastAsia"/>
                <w:lang w:eastAsia="zh-CN"/>
              </w:rPr>
              <w:t>P</w:t>
            </w:r>
            <w:r w:rsidRPr="004421A7">
              <w:rPr>
                <w:rFonts w:eastAsiaTheme="minorEastAsia"/>
                <w:lang w:eastAsia="zh-CN"/>
              </w:rPr>
              <w:t>DSCH configuration</w:t>
            </w:r>
          </w:p>
        </w:tc>
        <w:tc>
          <w:tcPr>
            <w:tcW w:w="1943" w:type="dxa"/>
          </w:tcPr>
          <w:p w14:paraId="50ADA08D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M</w:t>
            </w:r>
            <w:r w:rsidRPr="004421A7">
              <w:rPr>
                <w:rFonts w:eastAsiaTheme="minorEastAsia"/>
                <w:lang w:eastAsia="zh-CN"/>
              </w:rPr>
              <w:t>apping type</w:t>
            </w:r>
          </w:p>
        </w:tc>
        <w:tc>
          <w:tcPr>
            <w:tcW w:w="1061" w:type="dxa"/>
          </w:tcPr>
          <w:p w14:paraId="2FF511B2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67B4B6A6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</w:rPr>
              <w:t>Type A</w:t>
            </w:r>
          </w:p>
        </w:tc>
      </w:tr>
      <w:tr w:rsidR="007D7804" w:rsidRPr="004421A7" w14:paraId="5DBDE654" w14:textId="77777777" w:rsidTr="00C02518">
        <w:trPr>
          <w:trHeight w:val="70"/>
          <w:jc w:val="center"/>
        </w:trPr>
        <w:tc>
          <w:tcPr>
            <w:tcW w:w="1484" w:type="dxa"/>
            <w:vMerge/>
          </w:tcPr>
          <w:p w14:paraId="35081991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12C9ADA4" w14:textId="77777777" w:rsidR="007D7804" w:rsidRPr="004421A7" w:rsidRDefault="007D7804" w:rsidP="00B3690A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Starting symbol (S) </w:t>
            </w:r>
          </w:p>
        </w:tc>
        <w:tc>
          <w:tcPr>
            <w:tcW w:w="1061" w:type="dxa"/>
          </w:tcPr>
          <w:p w14:paraId="5E171783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36EDD980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2</w:t>
            </w:r>
          </w:p>
        </w:tc>
      </w:tr>
      <w:tr w:rsidR="007D7804" w:rsidRPr="004421A7" w14:paraId="0CBF1F53" w14:textId="77777777" w:rsidTr="00C02518">
        <w:trPr>
          <w:trHeight w:val="190"/>
          <w:jc w:val="center"/>
        </w:trPr>
        <w:tc>
          <w:tcPr>
            <w:tcW w:w="1484" w:type="dxa"/>
            <w:vMerge/>
          </w:tcPr>
          <w:p w14:paraId="593A14C2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243B3410" w14:textId="77777777" w:rsidR="007D7804" w:rsidRPr="004421A7" w:rsidRDefault="007D7804" w:rsidP="00B3690A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Length (L)</w:t>
            </w:r>
          </w:p>
        </w:tc>
        <w:tc>
          <w:tcPr>
            <w:tcW w:w="1061" w:type="dxa"/>
          </w:tcPr>
          <w:p w14:paraId="0E491EA2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2628F802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12</w:t>
            </w:r>
          </w:p>
        </w:tc>
      </w:tr>
      <w:tr w:rsidR="007D7804" w:rsidRPr="004421A7" w14:paraId="05594135" w14:textId="77777777" w:rsidTr="00C02518">
        <w:trPr>
          <w:trHeight w:val="155"/>
          <w:jc w:val="center"/>
        </w:trPr>
        <w:tc>
          <w:tcPr>
            <w:tcW w:w="1484" w:type="dxa"/>
            <w:vMerge/>
          </w:tcPr>
          <w:p w14:paraId="1B216847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bookmarkStart w:id="8" w:name="_Hlk78538787"/>
          </w:p>
        </w:tc>
        <w:tc>
          <w:tcPr>
            <w:tcW w:w="1943" w:type="dxa"/>
          </w:tcPr>
          <w:p w14:paraId="6BAA3D50" w14:textId="77777777" w:rsidR="007D7804" w:rsidRPr="004421A7" w:rsidRDefault="007D7804" w:rsidP="00B3690A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bookmarkStart w:id="9" w:name="OLE_LINK53"/>
            <w:r w:rsidRPr="004421A7">
              <w:rPr>
                <w:rFonts w:eastAsiaTheme="minorEastAsia"/>
                <w:lang w:eastAsia="zh-CN"/>
              </w:rPr>
              <w:t>PRB bundling size</w:t>
            </w:r>
            <w:bookmarkEnd w:id="9"/>
          </w:p>
        </w:tc>
        <w:tc>
          <w:tcPr>
            <w:tcW w:w="1061" w:type="dxa"/>
          </w:tcPr>
          <w:p w14:paraId="7CFF17E0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6143E947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2</w:t>
            </w:r>
          </w:p>
        </w:tc>
      </w:tr>
      <w:tr w:rsidR="007D7804" w:rsidRPr="004421A7" w14:paraId="55669EE2" w14:textId="77777777" w:rsidTr="00C02518">
        <w:trPr>
          <w:trHeight w:val="155"/>
          <w:jc w:val="center"/>
        </w:trPr>
        <w:tc>
          <w:tcPr>
            <w:tcW w:w="1484" w:type="dxa"/>
            <w:vMerge/>
          </w:tcPr>
          <w:p w14:paraId="4C273DC2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18791B76" w14:textId="77777777" w:rsidR="007D7804" w:rsidRPr="004421A7" w:rsidRDefault="007D7804" w:rsidP="00B3690A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PRB bundling t</w:t>
            </w:r>
            <w:r w:rsidRPr="004421A7">
              <w:rPr>
                <w:rFonts w:eastAsiaTheme="minorEastAsia" w:hint="eastAsia"/>
                <w:lang w:eastAsia="zh-CN"/>
              </w:rPr>
              <w:t>ype</w:t>
            </w:r>
          </w:p>
        </w:tc>
        <w:tc>
          <w:tcPr>
            <w:tcW w:w="1061" w:type="dxa"/>
          </w:tcPr>
          <w:p w14:paraId="791F4B7D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40A00182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Static</w:t>
            </w:r>
          </w:p>
        </w:tc>
      </w:tr>
      <w:bookmarkEnd w:id="7"/>
      <w:bookmarkEnd w:id="8"/>
      <w:tr w:rsidR="007D7804" w:rsidRPr="004421A7" w14:paraId="4A7E62C5" w14:textId="77777777" w:rsidTr="00C02518">
        <w:trPr>
          <w:trHeight w:val="144"/>
          <w:jc w:val="center"/>
        </w:trPr>
        <w:tc>
          <w:tcPr>
            <w:tcW w:w="1484" w:type="dxa"/>
            <w:vMerge w:val="restart"/>
          </w:tcPr>
          <w:p w14:paraId="5CEA28F4" w14:textId="77777777" w:rsidR="007D7804" w:rsidRPr="004421A7" w:rsidRDefault="007D7804" w:rsidP="00B3690A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PDSCH DMRS configuration </w:t>
            </w:r>
          </w:p>
        </w:tc>
        <w:tc>
          <w:tcPr>
            <w:tcW w:w="1943" w:type="dxa"/>
          </w:tcPr>
          <w:p w14:paraId="1E320537" w14:textId="77777777" w:rsidR="007D7804" w:rsidRPr="004421A7" w:rsidRDefault="007D7804" w:rsidP="00B3690A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D</w:t>
            </w:r>
            <w:r w:rsidRPr="004421A7">
              <w:rPr>
                <w:rFonts w:eastAsiaTheme="minorEastAsia"/>
                <w:lang w:eastAsia="zh-CN"/>
              </w:rPr>
              <w:t>MRS Type</w:t>
            </w:r>
          </w:p>
        </w:tc>
        <w:tc>
          <w:tcPr>
            <w:tcW w:w="1061" w:type="dxa"/>
          </w:tcPr>
          <w:p w14:paraId="7FFECA05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6C99271D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  <w:lang w:eastAsia="zh-CN"/>
              </w:rPr>
              <w:t>DMRS Type 1</w:t>
            </w:r>
          </w:p>
        </w:tc>
      </w:tr>
      <w:tr w:rsidR="007D7804" w:rsidRPr="004421A7" w14:paraId="381B634B" w14:textId="77777777" w:rsidTr="00C02518">
        <w:trPr>
          <w:trHeight w:val="143"/>
          <w:jc w:val="center"/>
        </w:trPr>
        <w:tc>
          <w:tcPr>
            <w:tcW w:w="1484" w:type="dxa"/>
            <w:vMerge/>
          </w:tcPr>
          <w:p w14:paraId="6D9FF44F" w14:textId="77777777" w:rsidR="007D7804" w:rsidRPr="004421A7" w:rsidRDefault="007D7804" w:rsidP="00B3690A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2C6C6540" w14:textId="77777777" w:rsidR="007D7804" w:rsidRPr="004421A7" w:rsidRDefault="007D7804" w:rsidP="00B3690A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N</w:t>
            </w:r>
            <w:r w:rsidRPr="004421A7">
              <w:rPr>
                <w:rFonts w:eastAsiaTheme="minorEastAsia"/>
                <w:lang w:eastAsia="zh-CN"/>
              </w:rPr>
              <w:t>umber of additional DMRS</w:t>
            </w:r>
          </w:p>
        </w:tc>
        <w:tc>
          <w:tcPr>
            <w:tcW w:w="1061" w:type="dxa"/>
          </w:tcPr>
          <w:p w14:paraId="5575071D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059ECC97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7D7804" w:rsidRPr="004421A7" w14:paraId="2E85E5FA" w14:textId="77777777" w:rsidTr="00C02518">
        <w:trPr>
          <w:trHeight w:val="442"/>
          <w:jc w:val="center"/>
        </w:trPr>
        <w:tc>
          <w:tcPr>
            <w:tcW w:w="1484" w:type="dxa"/>
            <w:vMerge/>
          </w:tcPr>
          <w:p w14:paraId="0DBD150F" w14:textId="77777777" w:rsidR="007D7804" w:rsidRPr="004421A7" w:rsidRDefault="007D7804" w:rsidP="00B3690A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29DD87A3" w14:textId="77777777" w:rsidR="007D7804" w:rsidRPr="004421A7" w:rsidRDefault="007D7804" w:rsidP="00B3690A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t>Maximum number of OFDM symbols for DL front loaded DMRS</w:t>
            </w:r>
          </w:p>
        </w:tc>
        <w:tc>
          <w:tcPr>
            <w:tcW w:w="1061" w:type="dxa"/>
          </w:tcPr>
          <w:p w14:paraId="32A951FB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24BAD4E4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7D7804" w:rsidRPr="004421A7" w14:paraId="7F38AB74" w14:textId="77777777" w:rsidTr="00C02518">
        <w:trPr>
          <w:jc w:val="center"/>
        </w:trPr>
        <w:tc>
          <w:tcPr>
            <w:tcW w:w="3427" w:type="dxa"/>
            <w:gridSpan w:val="2"/>
          </w:tcPr>
          <w:p w14:paraId="61D475AB" w14:textId="77777777" w:rsidR="007D7804" w:rsidRPr="004421A7" w:rsidRDefault="007D7804" w:rsidP="00B3690A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bookmarkStart w:id="10" w:name="_Hlk78537861"/>
            <w:r w:rsidRPr="004421A7">
              <w:rPr>
                <w:rFonts w:eastAsiaTheme="minorEastAsia" w:hint="eastAsia"/>
                <w:lang w:eastAsia="zh-CN"/>
              </w:rPr>
              <w:t>P</w:t>
            </w:r>
            <w:r w:rsidRPr="004421A7">
              <w:rPr>
                <w:rFonts w:eastAsiaTheme="minorEastAsia"/>
                <w:lang w:eastAsia="zh-CN"/>
              </w:rPr>
              <w:t>ropagation conditions</w:t>
            </w:r>
          </w:p>
        </w:tc>
        <w:tc>
          <w:tcPr>
            <w:tcW w:w="1061" w:type="dxa"/>
          </w:tcPr>
          <w:p w14:paraId="2EB316C3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277CF110" w14:textId="4942DD40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TDLC300-100</w:t>
            </w:r>
            <w:r w:rsidR="00DF449B">
              <w:rPr>
                <w:rFonts w:eastAsiaTheme="minorEastAsia"/>
                <w:lang w:eastAsia="zh-CN"/>
              </w:rPr>
              <w:t>,TDLA30-10</w:t>
            </w:r>
          </w:p>
        </w:tc>
      </w:tr>
      <w:bookmarkEnd w:id="10"/>
      <w:tr w:rsidR="007D7804" w:rsidRPr="004421A7" w14:paraId="16149856" w14:textId="77777777" w:rsidTr="00C02518">
        <w:trPr>
          <w:jc w:val="center"/>
        </w:trPr>
        <w:tc>
          <w:tcPr>
            <w:tcW w:w="3427" w:type="dxa"/>
            <w:gridSpan w:val="2"/>
          </w:tcPr>
          <w:p w14:paraId="3C168DA2" w14:textId="77777777" w:rsidR="007D7804" w:rsidRPr="004421A7" w:rsidRDefault="007D7804" w:rsidP="00B3690A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Receiver type</w:t>
            </w:r>
          </w:p>
        </w:tc>
        <w:tc>
          <w:tcPr>
            <w:tcW w:w="1061" w:type="dxa"/>
          </w:tcPr>
          <w:p w14:paraId="48444982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7EC4C8E7" w14:textId="08CA1C06" w:rsidR="007D7804" w:rsidRPr="004421A7" w:rsidRDefault="007D7804" w:rsidP="00D545F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M</w:t>
            </w:r>
            <w:r w:rsidRPr="004421A7">
              <w:rPr>
                <w:rFonts w:eastAsiaTheme="minorEastAsia"/>
                <w:lang w:eastAsia="zh-CN"/>
              </w:rPr>
              <w:t>MSE-IRC</w:t>
            </w:r>
            <w:r w:rsidR="00D545F5">
              <w:rPr>
                <w:rFonts w:eastAsiaTheme="minorEastAsia"/>
                <w:lang w:eastAsia="zh-CN"/>
              </w:rPr>
              <w:t>,E-MMSE-IRC, R-ML</w:t>
            </w:r>
          </w:p>
        </w:tc>
        <w:tc>
          <w:tcPr>
            <w:tcW w:w="2670" w:type="dxa"/>
          </w:tcPr>
          <w:p w14:paraId="5E5C4D76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N</w:t>
            </w:r>
            <w:r w:rsidRPr="004421A7">
              <w:rPr>
                <w:rFonts w:eastAsiaTheme="minorEastAsia"/>
                <w:lang w:eastAsia="zh-CN"/>
              </w:rPr>
              <w:t>/A</w:t>
            </w:r>
          </w:p>
        </w:tc>
      </w:tr>
      <w:tr w:rsidR="007D7804" w:rsidRPr="004421A7" w14:paraId="6441E350" w14:textId="77777777" w:rsidTr="00C02518">
        <w:trPr>
          <w:jc w:val="center"/>
        </w:trPr>
        <w:tc>
          <w:tcPr>
            <w:tcW w:w="3427" w:type="dxa"/>
            <w:gridSpan w:val="2"/>
          </w:tcPr>
          <w:p w14:paraId="2F24E75F" w14:textId="77777777" w:rsidR="007D7804" w:rsidRPr="004421A7" w:rsidRDefault="007D7804" w:rsidP="00B3690A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T</w:t>
            </w:r>
            <w:r w:rsidRPr="004421A7">
              <w:rPr>
                <w:rFonts w:eastAsiaTheme="minorEastAsia"/>
                <w:lang w:eastAsia="zh-CN"/>
              </w:rPr>
              <w:t>est metric</w:t>
            </w:r>
          </w:p>
        </w:tc>
        <w:tc>
          <w:tcPr>
            <w:tcW w:w="1061" w:type="dxa"/>
          </w:tcPr>
          <w:p w14:paraId="35CCEFF8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121EC960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S</w:t>
            </w:r>
            <w:r w:rsidRPr="004421A7">
              <w:rPr>
                <w:rFonts w:eastAsiaTheme="minorEastAsia"/>
                <w:lang w:eastAsia="zh-CN"/>
              </w:rPr>
              <w:t xml:space="preserve">NR @ %70 of maximum Throughput </w:t>
            </w:r>
          </w:p>
        </w:tc>
        <w:tc>
          <w:tcPr>
            <w:tcW w:w="2670" w:type="dxa"/>
          </w:tcPr>
          <w:p w14:paraId="422017E7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N</w:t>
            </w:r>
            <w:r w:rsidRPr="004421A7">
              <w:rPr>
                <w:rFonts w:eastAsiaTheme="minorEastAsia"/>
                <w:lang w:eastAsia="zh-CN"/>
              </w:rPr>
              <w:t>/A</w:t>
            </w:r>
          </w:p>
        </w:tc>
      </w:tr>
      <w:bookmarkEnd w:id="6"/>
    </w:tbl>
    <w:p w14:paraId="0A3E780D" w14:textId="77777777" w:rsidR="00121D63" w:rsidRPr="007D7804" w:rsidRDefault="00121D63" w:rsidP="00121D63">
      <w:pPr>
        <w:rPr>
          <w:rFonts w:eastAsiaTheme="minorEastAsia"/>
          <w:lang w:eastAsia="zh-CN"/>
        </w:rPr>
      </w:pPr>
    </w:p>
    <w:bookmarkEnd w:id="2"/>
    <w:p w14:paraId="6F381A15" w14:textId="63530639" w:rsidR="00121D63" w:rsidRDefault="000D096A" w:rsidP="000D096A">
      <w:pPr>
        <w:pStyle w:val="20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ank 1+1</w:t>
      </w:r>
    </w:p>
    <w:p w14:paraId="58CA300A" w14:textId="0C622263" w:rsidR="009C33C3" w:rsidRPr="00C02518" w:rsidRDefault="00C02518" w:rsidP="009C33C3">
      <w:pPr>
        <w:rPr>
          <w:rFonts w:eastAsiaTheme="minorEastAsia"/>
          <w:lang w:eastAsia="zh-CN"/>
        </w:rPr>
      </w:pPr>
      <w:r w:rsidRPr="00C02518">
        <w:rPr>
          <w:rFonts w:eastAsiaTheme="minorEastAsia"/>
          <w:lang w:eastAsia="zh-CN"/>
        </w:rPr>
        <w:t>Normalized TP-SNR</w:t>
      </w:r>
      <w:r>
        <w:rPr>
          <w:rFonts w:eastAsiaTheme="minorEastAsia"/>
          <w:lang w:eastAsia="zh-CN"/>
        </w:rPr>
        <w:t xml:space="preserve"> curve is captured in Figure 2-2</w:t>
      </w:r>
    </w:p>
    <w:tbl>
      <w:tblPr>
        <w:tblStyle w:val="af4"/>
        <w:tblW w:w="0" w:type="auto"/>
        <w:tblInd w:w="137" w:type="dxa"/>
        <w:tblLook w:val="04A0" w:firstRow="1" w:lastRow="0" w:firstColumn="1" w:lastColumn="0" w:noHBand="0" w:noVBand="1"/>
      </w:tblPr>
      <w:tblGrid>
        <w:gridCol w:w="5091"/>
        <w:gridCol w:w="5050"/>
      </w:tblGrid>
      <w:tr w:rsidR="00806D81" w14:paraId="6C13DF21" w14:textId="77777777" w:rsidTr="00A3506D">
        <w:tc>
          <w:tcPr>
            <w:tcW w:w="5091" w:type="dxa"/>
          </w:tcPr>
          <w:p w14:paraId="43CBE0E8" w14:textId="7A92BC36" w:rsidR="00806D81" w:rsidRDefault="003A53CF" w:rsidP="00A3506D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A4B4B64" wp14:editId="66AFB4DD">
                  <wp:extent cx="3048317" cy="2311244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4883" cy="234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0" w:type="dxa"/>
          </w:tcPr>
          <w:p w14:paraId="7F7FFCD8" w14:textId="61892775" w:rsidR="00806D81" w:rsidRDefault="003A53CF" w:rsidP="00A3506D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5BBA58B" wp14:editId="37CF1712">
                  <wp:extent cx="3069712" cy="2361733"/>
                  <wp:effectExtent l="0" t="0" r="0" b="63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1829" cy="2386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1BDD2B9" w14:textId="7B5D902A" w:rsidR="00806D81" w:rsidRPr="003167A5" w:rsidRDefault="009C33C3" w:rsidP="003167A5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9C33C3">
        <w:rPr>
          <w:rFonts w:eastAsiaTheme="minorEastAsia" w:hint="eastAsia"/>
          <w:b/>
          <w:lang w:eastAsia="zh-CN"/>
        </w:rPr>
        <w:t>F</w:t>
      </w:r>
      <w:r w:rsidRPr="009C33C3">
        <w:rPr>
          <w:rFonts w:eastAsiaTheme="minorEastAsia"/>
          <w:b/>
          <w:lang w:eastAsia="zh-CN"/>
        </w:rPr>
        <w:t xml:space="preserve">igure 2-2: </w:t>
      </w:r>
      <w:r w:rsidR="00C02518">
        <w:rPr>
          <w:rFonts w:eastAsiaTheme="minorEastAsia"/>
          <w:b/>
          <w:lang w:eastAsia="zh-CN"/>
        </w:rPr>
        <w:t xml:space="preserve">Normalized </w:t>
      </w:r>
      <w:r w:rsidRPr="009C33C3">
        <w:rPr>
          <w:rFonts w:eastAsiaTheme="minorEastAsia"/>
          <w:b/>
          <w:lang w:eastAsia="zh-CN"/>
        </w:rPr>
        <w:t>TP-SNR curve</w:t>
      </w:r>
      <w:r>
        <w:rPr>
          <w:rFonts w:eastAsiaTheme="minorEastAsia"/>
          <w:b/>
          <w:lang w:eastAsia="zh-CN"/>
        </w:rPr>
        <w:t xml:space="preserve"> </w:t>
      </w:r>
      <w:r w:rsidRPr="009C33C3">
        <w:rPr>
          <w:rFonts w:eastAsiaTheme="minorEastAsia"/>
          <w:b/>
          <w:lang w:eastAsia="zh-CN"/>
        </w:rPr>
        <w:t>for Rank 1+1</w:t>
      </w:r>
    </w:p>
    <w:p w14:paraId="6242A0AC" w14:textId="205F25BF" w:rsidR="000D096A" w:rsidRDefault="000D096A" w:rsidP="000D096A">
      <w:pPr>
        <w:pStyle w:val="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ank 2+2</w:t>
      </w:r>
    </w:p>
    <w:p w14:paraId="21B58D99" w14:textId="4C89746B" w:rsidR="00C02518" w:rsidRPr="00C02518" w:rsidRDefault="00C02518" w:rsidP="00C02518">
      <w:pPr>
        <w:rPr>
          <w:rFonts w:eastAsiaTheme="minorEastAsia"/>
          <w:lang w:eastAsia="zh-CN"/>
        </w:rPr>
      </w:pPr>
      <w:r w:rsidRPr="00C02518">
        <w:rPr>
          <w:rFonts w:eastAsiaTheme="minorEastAsia"/>
          <w:lang w:eastAsia="zh-CN"/>
        </w:rPr>
        <w:t>Normalized TP-SNR</w:t>
      </w:r>
      <w:r>
        <w:rPr>
          <w:rFonts w:eastAsiaTheme="minorEastAsia"/>
          <w:lang w:eastAsia="zh-CN"/>
        </w:rPr>
        <w:t xml:space="preserve"> curve is captured in Figure 2-3</w:t>
      </w:r>
    </w:p>
    <w:tbl>
      <w:tblPr>
        <w:tblStyle w:val="af4"/>
        <w:tblW w:w="0" w:type="auto"/>
        <w:tblInd w:w="279" w:type="dxa"/>
        <w:tblLook w:val="04A0" w:firstRow="1" w:lastRow="0" w:firstColumn="1" w:lastColumn="0" w:noHBand="0" w:noVBand="1"/>
      </w:tblPr>
      <w:tblGrid>
        <w:gridCol w:w="5044"/>
        <w:gridCol w:w="5134"/>
      </w:tblGrid>
      <w:tr w:rsidR="00815EF0" w14:paraId="5AF2AB94" w14:textId="77777777" w:rsidTr="000908D7">
        <w:tc>
          <w:tcPr>
            <w:tcW w:w="4949" w:type="dxa"/>
          </w:tcPr>
          <w:p w14:paraId="68349CB0" w14:textId="16401B44" w:rsidR="000908D7" w:rsidRDefault="00897C12" w:rsidP="0022590C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462B7C0" wp14:editId="5258C981">
                  <wp:extent cx="3063834" cy="2407684"/>
                  <wp:effectExtent l="0" t="0" r="381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6876" cy="24493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0" w:type="dxa"/>
          </w:tcPr>
          <w:p w14:paraId="456BFDC1" w14:textId="06F187E5" w:rsidR="000908D7" w:rsidRDefault="000908D7" w:rsidP="0022590C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AF703E6" wp14:editId="74550EAB">
                  <wp:extent cx="3124999" cy="2422566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4827" cy="2430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5EF0" w14:paraId="32621C19" w14:textId="77777777" w:rsidTr="000908D7">
        <w:tc>
          <w:tcPr>
            <w:tcW w:w="4949" w:type="dxa"/>
          </w:tcPr>
          <w:p w14:paraId="403A852C" w14:textId="5195CA76" w:rsidR="00DF449B" w:rsidRDefault="0041789D" w:rsidP="0022590C">
            <w:pPr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7A84E5E8" wp14:editId="70DA723E">
                  <wp:extent cx="3028208" cy="2387003"/>
                  <wp:effectExtent l="0" t="0" r="127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7604" cy="2418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0" w:type="dxa"/>
          </w:tcPr>
          <w:p w14:paraId="2013CB11" w14:textId="207628D7" w:rsidR="00DF449B" w:rsidRDefault="0041789D" w:rsidP="0022590C">
            <w:pPr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0097A2C" wp14:editId="7EC4FE79">
                  <wp:extent cx="3012374" cy="2361486"/>
                  <wp:effectExtent l="0" t="0" r="0" b="127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8030" cy="23815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568D6A" w14:textId="1F4C433D" w:rsidR="009C33C3" w:rsidRPr="009C33C3" w:rsidRDefault="009C33C3" w:rsidP="009C33C3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9C33C3">
        <w:rPr>
          <w:rFonts w:eastAsiaTheme="minorEastAsia" w:hint="eastAsia"/>
          <w:b/>
          <w:lang w:eastAsia="zh-CN"/>
        </w:rPr>
        <w:t>F</w:t>
      </w:r>
      <w:r w:rsidRPr="009C33C3">
        <w:rPr>
          <w:rFonts w:eastAsiaTheme="minorEastAsia"/>
          <w:b/>
          <w:lang w:eastAsia="zh-CN"/>
        </w:rPr>
        <w:t>igure 2-</w:t>
      </w:r>
      <w:r>
        <w:rPr>
          <w:rFonts w:eastAsiaTheme="minorEastAsia"/>
          <w:b/>
          <w:lang w:eastAsia="zh-CN"/>
        </w:rPr>
        <w:t>3</w:t>
      </w:r>
      <w:r w:rsidRPr="009C33C3">
        <w:rPr>
          <w:rFonts w:eastAsiaTheme="minorEastAsia"/>
          <w:b/>
          <w:lang w:eastAsia="zh-CN"/>
        </w:rPr>
        <w:t xml:space="preserve">: </w:t>
      </w:r>
      <w:r w:rsidR="00C02518">
        <w:rPr>
          <w:rFonts w:eastAsiaTheme="minorEastAsia"/>
          <w:b/>
          <w:lang w:eastAsia="zh-CN"/>
        </w:rPr>
        <w:t xml:space="preserve">Normalized </w:t>
      </w:r>
      <w:r w:rsidRPr="009C33C3">
        <w:rPr>
          <w:rFonts w:eastAsiaTheme="minorEastAsia"/>
          <w:b/>
          <w:lang w:eastAsia="zh-CN"/>
        </w:rPr>
        <w:t>TP-SNR curve</w:t>
      </w:r>
      <w:r>
        <w:rPr>
          <w:rFonts w:eastAsiaTheme="minorEastAsia"/>
          <w:b/>
          <w:lang w:eastAsia="zh-CN"/>
        </w:rPr>
        <w:t xml:space="preserve"> </w:t>
      </w:r>
      <w:r w:rsidRPr="009C33C3">
        <w:rPr>
          <w:rFonts w:eastAsiaTheme="minorEastAsia"/>
          <w:b/>
          <w:lang w:eastAsia="zh-CN"/>
        </w:rPr>
        <w:t xml:space="preserve">for Rank </w:t>
      </w:r>
      <w:r>
        <w:rPr>
          <w:rFonts w:eastAsiaTheme="minorEastAsia"/>
          <w:b/>
          <w:lang w:eastAsia="zh-CN"/>
        </w:rPr>
        <w:t>2</w:t>
      </w:r>
      <w:r w:rsidRPr="009C33C3">
        <w:rPr>
          <w:rFonts w:eastAsiaTheme="minorEastAsia"/>
          <w:b/>
          <w:lang w:eastAsia="zh-CN"/>
        </w:rPr>
        <w:t>+</w:t>
      </w:r>
      <w:r>
        <w:rPr>
          <w:rFonts w:eastAsiaTheme="minorEastAsia"/>
          <w:b/>
          <w:lang w:eastAsia="zh-CN"/>
        </w:rPr>
        <w:t>2</w:t>
      </w:r>
    </w:p>
    <w:p w14:paraId="3732036C" w14:textId="4373DC98" w:rsidR="0022590C" w:rsidRPr="009C33C3" w:rsidRDefault="00C02518" w:rsidP="0022590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Summary of s</w:t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mulation results are captured in Table 2-2:</w:t>
      </w:r>
    </w:p>
    <w:p w14:paraId="0D303E6F" w14:textId="7B128388" w:rsidR="00806D81" w:rsidRDefault="00806D81" w:rsidP="00806D81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2-2: </w:t>
      </w:r>
      <w:r w:rsidR="00C02518">
        <w:rPr>
          <w:rFonts w:eastAsiaTheme="minorEastAsia"/>
          <w:b/>
          <w:lang w:eastAsia="zh-CN"/>
        </w:rPr>
        <w:t>Summary of s</w:t>
      </w:r>
      <w:r>
        <w:rPr>
          <w:rFonts w:eastAsiaTheme="minorEastAsia"/>
          <w:b/>
          <w:lang w:eastAsia="zh-CN"/>
        </w:rPr>
        <w:t xml:space="preserve">imulation results 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148"/>
        <w:gridCol w:w="2200"/>
        <w:gridCol w:w="2271"/>
        <w:gridCol w:w="1300"/>
        <w:gridCol w:w="2028"/>
        <w:gridCol w:w="1305"/>
      </w:tblGrid>
      <w:tr w:rsidR="00DF449B" w14:paraId="336BBD95" w14:textId="77777777" w:rsidTr="00775CD1">
        <w:trPr>
          <w:trHeight w:val="209"/>
          <w:jc w:val="center"/>
        </w:trPr>
        <w:tc>
          <w:tcPr>
            <w:tcW w:w="1148" w:type="dxa"/>
          </w:tcPr>
          <w:p w14:paraId="7C865510" w14:textId="25B8E8A5" w:rsidR="00DF449B" w:rsidRPr="00A16B5D" w:rsidRDefault="00DF449B" w:rsidP="00B3690A">
            <w:pPr>
              <w:spacing w:after="0"/>
              <w:jc w:val="both"/>
              <w:rPr>
                <w:rFonts w:eastAsiaTheme="minorEastAsia"/>
                <w:b/>
                <w:lang w:eastAsia="zh-CN"/>
              </w:rPr>
            </w:pPr>
            <w:r w:rsidRPr="00A16B5D">
              <w:rPr>
                <w:rFonts w:eastAsiaTheme="minorEastAsia" w:hint="eastAsia"/>
                <w:b/>
                <w:lang w:eastAsia="zh-CN"/>
              </w:rPr>
              <w:t>Rank</w:t>
            </w:r>
            <w:r w:rsidRPr="00A16B5D">
              <w:rPr>
                <w:rFonts w:eastAsiaTheme="minorEastAsia"/>
                <w:b/>
                <w:lang w:eastAsia="zh-CN"/>
              </w:rPr>
              <w:t xml:space="preserve"> allocation</w:t>
            </w:r>
          </w:p>
        </w:tc>
        <w:tc>
          <w:tcPr>
            <w:tcW w:w="0" w:type="auto"/>
          </w:tcPr>
          <w:p w14:paraId="49401E26" w14:textId="68E476C6" w:rsidR="00DF449B" w:rsidRPr="00A16B5D" w:rsidRDefault="00DF449B" w:rsidP="00B3690A">
            <w:pPr>
              <w:spacing w:after="0"/>
              <w:jc w:val="both"/>
              <w:rPr>
                <w:rFonts w:eastAsiaTheme="minorEastAsia"/>
                <w:b/>
                <w:lang w:eastAsia="zh-CN"/>
              </w:rPr>
            </w:pPr>
            <w:r w:rsidRPr="00A16B5D">
              <w:rPr>
                <w:rFonts w:eastAsiaTheme="minorEastAsia" w:hint="eastAsia"/>
                <w:b/>
                <w:lang w:eastAsia="zh-CN"/>
              </w:rPr>
              <w:t>P</w:t>
            </w:r>
            <w:r w:rsidRPr="00A16B5D">
              <w:rPr>
                <w:rFonts w:eastAsiaTheme="minorEastAsia"/>
                <w:b/>
                <w:lang w:eastAsia="zh-CN"/>
              </w:rPr>
              <w:t>ropagation conditions</w:t>
            </w:r>
          </w:p>
        </w:tc>
        <w:tc>
          <w:tcPr>
            <w:tcW w:w="0" w:type="auto"/>
            <w:gridSpan w:val="2"/>
          </w:tcPr>
          <w:p w14:paraId="487A3721" w14:textId="7DBFFC54" w:rsidR="00DF449B" w:rsidRPr="00A16B5D" w:rsidRDefault="00DF449B" w:rsidP="00B3690A">
            <w:pPr>
              <w:spacing w:after="0"/>
              <w:jc w:val="both"/>
              <w:rPr>
                <w:rFonts w:eastAsiaTheme="minorEastAsia"/>
                <w:b/>
                <w:lang w:eastAsia="zh-CN"/>
              </w:rPr>
            </w:pPr>
            <w:r w:rsidRPr="00A16B5D">
              <w:rPr>
                <w:rFonts w:eastAsiaTheme="minorEastAsia" w:hint="eastAsia"/>
                <w:b/>
                <w:lang w:eastAsia="zh-CN"/>
              </w:rPr>
              <w:t>Ser</w:t>
            </w:r>
            <w:r w:rsidRPr="00A16B5D">
              <w:rPr>
                <w:rFonts w:eastAsiaTheme="minorEastAsia"/>
                <w:b/>
                <w:lang w:eastAsia="zh-CN"/>
              </w:rPr>
              <w:t>ving UE:MCS13 (16QAM)</w:t>
            </w:r>
          </w:p>
        </w:tc>
        <w:tc>
          <w:tcPr>
            <w:tcW w:w="0" w:type="auto"/>
          </w:tcPr>
          <w:p w14:paraId="13A1D19F" w14:textId="77777777" w:rsidR="00DF449B" w:rsidRPr="00A16B5D" w:rsidRDefault="00DF449B" w:rsidP="00B3690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A16B5D">
              <w:rPr>
                <w:rFonts w:eastAsiaTheme="minorEastAsia"/>
                <w:b/>
                <w:lang w:eastAsia="zh-CN"/>
              </w:rPr>
              <w:t>E-</w:t>
            </w:r>
            <w:r w:rsidRPr="00A16B5D">
              <w:rPr>
                <w:rFonts w:eastAsiaTheme="minorEastAsia" w:hint="eastAsia"/>
                <w:b/>
                <w:lang w:eastAsia="zh-CN"/>
              </w:rPr>
              <w:t>M</w:t>
            </w:r>
            <w:r w:rsidRPr="00A16B5D">
              <w:rPr>
                <w:rFonts w:eastAsiaTheme="minorEastAsia"/>
                <w:b/>
                <w:lang w:eastAsia="zh-CN"/>
              </w:rPr>
              <w:t>MSE-IRC(Gain)</w:t>
            </w:r>
          </w:p>
        </w:tc>
        <w:tc>
          <w:tcPr>
            <w:tcW w:w="0" w:type="auto"/>
          </w:tcPr>
          <w:p w14:paraId="41F37211" w14:textId="77777777" w:rsidR="00DF449B" w:rsidRPr="00A16B5D" w:rsidRDefault="00DF449B" w:rsidP="00B3690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A16B5D">
              <w:rPr>
                <w:rFonts w:eastAsiaTheme="minorEastAsia" w:hint="eastAsia"/>
                <w:b/>
                <w:lang w:eastAsia="zh-CN"/>
              </w:rPr>
              <w:t>R</w:t>
            </w:r>
            <w:r w:rsidRPr="00A16B5D">
              <w:rPr>
                <w:rFonts w:eastAsiaTheme="minorEastAsia"/>
                <w:b/>
                <w:lang w:eastAsia="zh-CN"/>
              </w:rPr>
              <w:t>-ML(Gain)</w:t>
            </w:r>
          </w:p>
        </w:tc>
      </w:tr>
      <w:tr w:rsidR="00DF449B" w14:paraId="4680F2A4" w14:textId="77777777" w:rsidTr="00775CD1">
        <w:trPr>
          <w:trHeight w:val="209"/>
          <w:jc w:val="center"/>
        </w:trPr>
        <w:tc>
          <w:tcPr>
            <w:tcW w:w="1148" w:type="dxa"/>
            <w:vMerge w:val="restart"/>
          </w:tcPr>
          <w:p w14:paraId="4754DAF0" w14:textId="77777777" w:rsidR="00DF449B" w:rsidRDefault="00DF449B" w:rsidP="00B3690A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ank 1+1</w:t>
            </w:r>
          </w:p>
        </w:tc>
        <w:tc>
          <w:tcPr>
            <w:tcW w:w="0" w:type="auto"/>
            <w:vMerge w:val="restart"/>
          </w:tcPr>
          <w:p w14:paraId="6B582BC0" w14:textId="723D95FD" w:rsidR="00DF449B" w:rsidRDefault="00DF449B" w:rsidP="00B3690A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DLC300-100</w:t>
            </w:r>
          </w:p>
        </w:tc>
        <w:tc>
          <w:tcPr>
            <w:tcW w:w="0" w:type="auto"/>
            <w:vMerge w:val="restart"/>
          </w:tcPr>
          <w:p w14:paraId="1D6012EA" w14:textId="3BD1668E" w:rsidR="00DF449B" w:rsidRDefault="00DF449B" w:rsidP="00B3690A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Interference UE: QPSK</w:t>
            </w:r>
          </w:p>
        </w:tc>
        <w:tc>
          <w:tcPr>
            <w:tcW w:w="0" w:type="auto"/>
          </w:tcPr>
          <w:p w14:paraId="09C259CD" w14:textId="77777777" w:rsidR="00DF449B" w:rsidRDefault="00DF449B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Random PMI</w:t>
            </w:r>
          </w:p>
        </w:tc>
        <w:tc>
          <w:tcPr>
            <w:tcW w:w="0" w:type="auto"/>
          </w:tcPr>
          <w:p w14:paraId="7FFBC930" w14:textId="6202E3F6" w:rsidR="00DF449B" w:rsidRDefault="00DF449B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1.0</w:t>
            </w:r>
          </w:p>
        </w:tc>
        <w:tc>
          <w:tcPr>
            <w:tcW w:w="0" w:type="auto"/>
          </w:tcPr>
          <w:p w14:paraId="79622DB8" w14:textId="3F7C6FB0" w:rsidR="00DF449B" w:rsidRDefault="00DF449B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1.0</w:t>
            </w:r>
          </w:p>
        </w:tc>
      </w:tr>
      <w:tr w:rsidR="00DF449B" w14:paraId="17F825EC" w14:textId="77777777" w:rsidTr="00775CD1">
        <w:trPr>
          <w:trHeight w:val="209"/>
          <w:jc w:val="center"/>
        </w:trPr>
        <w:tc>
          <w:tcPr>
            <w:tcW w:w="1148" w:type="dxa"/>
            <w:vMerge/>
          </w:tcPr>
          <w:p w14:paraId="5BE94EB9" w14:textId="77777777" w:rsidR="00DF449B" w:rsidRDefault="00DF449B" w:rsidP="00B3690A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20EDFDE4" w14:textId="77777777" w:rsidR="00DF449B" w:rsidRDefault="00DF449B" w:rsidP="00B3690A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207E048C" w14:textId="3093609C" w:rsidR="00DF449B" w:rsidRDefault="00DF449B" w:rsidP="00B3690A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1D813392" w14:textId="77777777" w:rsidR="00DF449B" w:rsidRDefault="00DF449B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1058F5">
              <w:rPr>
                <w:rFonts w:eastAsiaTheme="minorEastAsia" w:hint="eastAsia"/>
                <w:lang w:eastAsia="zh-CN"/>
              </w:rPr>
              <w:t>O</w:t>
            </w:r>
            <w:r w:rsidRPr="001058F5">
              <w:rPr>
                <w:rFonts w:eastAsiaTheme="minorEastAsia"/>
                <w:lang w:eastAsia="zh-CN"/>
              </w:rPr>
              <w:t>rthogonal</w:t>
            </w:r>
          </w:p>
        </w:tc>
        <w:tc>
          <w:tcPr>
            <w:tcW w:w="0" w:type="auto"/>
          </w:tcPr>
          <w:p w14:paraId="00A4312C" w14:textId="78DC5C75" w:rsidR="00DF449B" w:rsidRDefault="00DF449B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0.8</w:t>
            </w:r>
          </w:p>
        </w:tc>
        <w:tc>
          <w:tcPr>
            <w:tcW w:w="0" w:type="auto"/>
          </w:tcPr>
          <w:p w14:paraId="35FF2340" w14:textId="5C549583" w:rsidR="00DF449B" w:rsidRDefault="00DF449B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9.2</w:t>
            </w:r>
          </w:p>
        </w:tc>
      </w:tr>
      <w:tr w:rsidR="00DF449B" w14:paraId="1F58DADA" w14:textId="77777777" w:rsidTr="00775CD1">
        <w:trPr>
          <w:jc w:val="center"/>
        </w:trPr>
        <w:tc>
          <w:tcPr>
            <w:tcW w:w="1148" w:type="dxa"/>
            <w:vMerge w:val="restart"/>
          </w:tcPr>
          <w:p w14:paraId="25D37B3E" w14:textId="77777777" w:rsidR="00DF449B" w:rsidRDefault="00DF449B" w:rsidP="00B3690A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ank 2+2</w:t>
            </w:r>
          </w:p>
        </w:tc>
        <w:tc>
          <w:tcPr>
            <w:tcW w:w="0" w:type="auto"/>
            <w:vMerge w:val="restart"/>
          </w:tcPr>
          <w:p w14:paraId="4405127F" w14:textId="46709403" w:rsidR="00DF449B" w:rsidRDefault="00DF449B" w:rsidP="00B3690A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DLC300-100</w:t>
            </w:r>
          </w:p>
        </w:tc>
        <w:tc>
          <w:tcPr>
            <w:tcW w:w="0" w:type="auto"/>
            <w:vMerge w:val="restart"/>
          </w:tcPr>
          <w:p w14:paraId="3D2BCF51" w14:textId="6531D6AA" w:rsidR="00DF449B" w:rsidRDefault="00DF449B" w:rsidP="00B3690A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Interference UE: QPSK </w:t>
            </w:r>
          </w:p>
        </w:tc>
        <w:tc>
          <w:tcPr>
            <w:tcW w:w="0" w:type="auto"/>
          </w:tcPr>
          <w:p w14:paraId="54BD2F71" w14:textId="77777777" w:rsidR="00DF449B" w:rsidRPr="001058F5" w:rsidRDefault="00DF449B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Random PMI</w:t>
            </w:r>
          </w:p>
        </w:tc>
        <w:tc>
          <w:tcPr>
            <w:tcW w:w="0" w:type="auto"/>
          </w:tcPr>
          <w:p w14:paraId="78D1D3CB" w14:textId="77777777" w:rsidR="00DF449B" w:rsidRDefault="00DF449B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4.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24B71978" w14:textId="77777777" w:rsidR="00DF449B" w:rsidRDefault="00DF449B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.6</w:t>
            </w:r>
          </w:p>
        </w:tc>
      </w:tr>
      <w:tr w:rsidR="00DF449B" w14:paraId="38CAFCF6" w14:textId="77777777" w:rsidTr="00775CD1">
        <w:trPr>
          <w:jc w:val="center"/>
        </w:trPr>
        <w:tc>
          <w:tcPr>
            <w:tcW w:w="1148" w:type="dxa"/>
            <w:vMerge/>
          </w:tcPr>
          <w:p w14:paraId="2ED090E6" w14:textId="77777777" w:rsidR="00DF449B" w:rsidRPr="001058F5" w:rsidRDefault="00DF449B" w:rsidP="00B3690A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454149B1" w14:textId="77777777" w:rsidR="00DF449B" w:rsidRPr="001058F5" w:rsidRDefault="00DF449B" w:rsidP="00B3690A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125387C5" w14:textId="11A36AB5" w:rsidR="00DF449B" w:rsidRPr="001058F5" w:rsidRDefault="00DF449B" w:rsidP="00B3690A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298C5D98" w14:textId="77777777" w:rsidR="00DF449B" w:rsidRDefault="00DF449B" w:rsidP="00B3690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1058F5">
              <w:rPr>
                <w:rFonts w:eastAsiaTheme="minorEastAsia" w:hint="eastAsia"/>
                <w:lang w:eastAsia="zh-CN"/>
              </w:rPr>
              <w:t>O</w:t>
            </w:r>
            <w:r w:rsidRPr="001058F5">
              <w:rPr>
                <w:rFonts w:eastAsiaTheme="minorEastAsia"/>
                <w:lang w:eastAsia="zh-CN"/>
              </w:rPr>
              <w:t>rthogonal</w:t>
            </w:r>
          </w:p>
        </w:tc>
        <w:tc>
          <w:tcPr>
            <w:tcW w:w="0" w:type="auto"/>
          </w:tcPr>
          <w:p w14:paraId="08EF5F92" w14:textId="77777777" w:rsidR="00DF449B" w:rsidRPr="00787560" w:rsidRDefault="00DF449B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787560">
              <w:rPr>
                <w:rFonts w:eastAsiaTheme="minorEastAsia" w:hint="eastAsia"/>
                <w:lang w:eastAsia="zh-CN"/>
              </w:rPr>
              <w:t>1</w:t>
            </w:r>
            <w:r w:rsidRPr="00787560">
              <w:rPr>
                <w:rFonts w:eastAsiaTheme="minorEastAsia"/>
                <w:lang w:eastAsia="zh-CN"/>
              </w:rPr>
              <w:t>.2</w:t>
            </w:r>
          </w:p>
        </w:tc>
        <w:tc>
          <w:tcPr>
            <w:tcW w:w="0" w:type="auto"/>
          </w:tcPr>
          <w:p w14:paraId="6232253A" w14:textId="77777777" w:rsidR="00DF449B" w:rsidRPr="00787560" w:rsidRDefault="00DF449B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787560">
              <w:rPr>
                <w:rFonts w:eastAsiaTheme="minorEastAsia" w:hint="eastAsia"/>
                <w:lang w:eastAsia="zh-CN"/>
              </w:rPr>
              <w:t>3</w:t>
            </w:r>
            <w:r w:rsidRPr="00787560">
              <w:rPr>
                <w:rFonts w:eastAsiaTheme="minorEastAsia"/>
                <w:lang w:eastAsia="zh-CN"/>
              </w:rPr>
              <w:t>.8</w:t>
            </w:r>
          </w:p>
        </w:tc>
      </w:tr>
      <w:tr w:rsidR="00DF449B" w14:paraId="6B827429" w14:textId="77777777" w:rsidTr="00775CD1">
        <w:trPr>
          <w:jc w:val="center"/>
        </w:trPr>
        <w:tc>
          <w:tcPr>
            <w:tcW w:w="1148" w:type="dxa"/>
            <w:vMerge/>
          </w:tcPr>
          <w:p w14:paraId="5E572981" w14:textId="77777777" w:rsidR="00DF449B" w:rsidRDefault="00DF449B" w:rsidP="00B3690A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59B65409" w14:textId="77777777" w:rsidR="00DF449B" w:rsidRDefault="00DF449B" w:rsidP="00B3690A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 w:val="restart"/>
          </w:tcPr>
          <w:p w14:paraId="50E02649" w14:textId="74B4DE05" w:rsidR="00DF449B" w:rsidRPr="001058F5" w:rsidRDefault="00DF449B" w:rsidP="00B3690A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Interference UE: 64QAM</w:t>
            </w:r>
          </w:p>
        </w:tc>
        <w:tc>
          <w:tcPr>
            <w:tcW w:w="0" w:type="auto"/>
          </w:tcPr>
          <w:p w14:paraId="422991FD" w14:textId="77777777" w:rsidR="00DF449B" w:rsidRPr="001058F5" w:rsidRDefault="00DF449B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Random PMI</w:t>
            </w:r>
          </w:p>
        </w:tc>
        <w:tc>
          <w:tcPr>
            <w:tcW w:w="0" w:type="auto"/>
          </w:tcPr>
          <w:p w14:paraId="4FD27E16" w14:textId="77777777" w:rsidR="00DF449B" w:rsidRDefault="00DF449B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  <w:tc>
          <w:tcPr>
            <w:tcW w:w="0" w:type="auto"/>
          </w:tcPr>
          <w:p w14:paraId="593BF067" w14:textId="77777777" w:rsidR="00DF449B" w:rsidRDefault="00DF449B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.9</w:t>
            </w:r>
          </w:p>
        </w:tc>
      </w:tr>
      <w:tr w:rsidR="00DF449B" w14:paraId="211F23EE" w14:textId="77777777" w:rsidTr="00775CD1">
        <w:trPr>
          <w:jc w:val="center"/>
        </w:trPr>
        <w:tc>
          <w:tcPr>
            <w:tcW w:w="1148" w:type="dxa"/>
            <w:vMerge/>
          </w:tcPr>
          <w:p w14:paraId="06AF3372" w14:textId="77777777" w:rsidR="00DF449B" w:rsidRPr="001058F5" w:rsidRDefault="00DF449B" w:rsidP="00B3690A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4416F1E9" w14:textId="77777777" w:rsidR="00DF449B" w:rsidRPr="001058F5" w:rsidRDefault="00DF449B" w:rsidP="00B3690A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0A555B48" w14:textId="42C2BE9A" w:rsidR="00DF449B" w:rsidRPr="001058F5" w:rsidRDefault="00DF449B" w:rsidP="00B3690A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079B9BD9" w14:textId="77777777" w:rsidR="00DF449B" w:rsidRPr="001058F5" w:rsidRDefault="00DF449B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1058F5">
              <w:rPr>
                <w:rFonts w:eastAsiaTheme="minorEastAsia" w:hint="eastAsia"/>
                <w:lang w:eastAsia="zh-CN"/>
              </w:rPr>
              <w:t>O</w:t>
            </w:r>
            <w:r w:rsidRPr="001058F5">
              <w:rPr>
                <w:rFonts w:eastAsiaTheme="minorEastAsia"/>
                <w:lang w:eastAsia="zh-CN"/>
              </w:rPr>
              <w:t>rthogonal</w:t>
            </w:r>
          </w:p>
        </w:tc>
        <w:tc>
          <w:tcPr>
            <w:tcW w:w="0" w:type="auto"/>
          </w:tcPr>
          <w:p w14:paraId="77B67A44" w14:textId="77777777" w:rsidR="00DF449B" w:rsidRPr="00860750" w:rsidRDefault="00DF449B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  <w:tc>
          <w:tcPr>
            <w:tcW w:w="0" w:type="auto"/>
          </w:tcPr>
          <w:p w14:paraId="2E7D89E0" w14:textId="77777777" w:rsidR="00DF449B" w:rsidRPr="00860750" w:rsidRDefault="00DF449B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.6</w:t>
            </w:r>
          </w:p>
        </w:tc>
      </w:tr>
      <w:tr w:rsidR="00DF449B" w14:paraId="4A9A170D" w14:textId="77777777" w:rsidTr="00775CD1">
        <w:trPr>
          <w:jc w:val="center"/>
        </w:trPr>
        <w:tc>
          <w:tcPr>
            <w:tcW w:w="1148" w:type="dxa"/>
            <w:vMerge/>
          </w:tcPr>
          <w:p w14:paraId="4773CEAF" w14:textId="77777777" w:rsidR="00DF449B" w:rsidRPr="001058F5" w:rsidRDefault="00DF449B" w:rsidP="00DF449B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 w:val="restart"/>
          </w:tcPr>
          <w:p w14:paraId="48EC036C" w14:textId="4F094697" w:rsidR="00DF449B" w:rsidRPr="001058F5" w:rsidRDefault="00DF449B" w:rsidP="00DF449B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DLA30-10</w:t>
            </w:r>
          </w:p>
        </w:tc>
        <w:tc>
          <w:tcPr>
            <w:tcW w:w="0" w:type="auto"/>
            <w:vMerge w:val="restart"/>
          </w:tcPr>
          <w:p w14:paraId="40CCF387" w14:textId="47BD1B60" w:rsidR="00DF449B" w:rsidRPr="001058F5" w:rsidRDefault="00DF449B" w:rsidP="00DF449B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Interference UE: QPSK </w:t>
            </w:r>
          </w:p>
        </w:tc>
        <w:tc>
          <w:tcPr>
            <w:tcW w:w="0" w:type="auto"/>
          </w:tcPr>
          <w:p w14:paraId="11A767B9" w14:textId="6B407C2F" w:rsidR="00DF449B" w:rsidRPr="001058F5" w:rsidRDefault="00DF449B" w:rsidP="00DF449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Random PMI</w:t>
            </w:r>
          </w:p>
        </w:tc>
        <w:tc>
          <w:tcPr>
            <w:tcW w:w="0" w:type="auto"/>
          </w:tcPr>
          <w:p w14:paraId="5E42EA57" w14:textId="05162401" w:rsidR="00DF449B" w:rsidRDefault="009479BA" w:rsidP="00DF449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  <w:tc>
          <w:tcPr>
            <w:tcW w:w="0" w:type="auto"/>
          </w:tcPr>
          <w:p w14:paraId="4824E60B" w14:textId="7EACEA5A" w:rsidR="00DF449B" w:rsidRDefault="00815EF0" w:rsidP="00DF449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</w:tr>
      <w:tr w:rsidR="00DF449B" w14:paraId="1A757796" w14:textId="77777777" w:rsidTr="00775CD1">
        <w:trPr>
          <w:jc w:val="center"/>
        </w:trPr>
        <w:tc>
          <w:tcPr>
            <w:tcW w:w="1148" w:type="dxa"/>
            <w:vMerge/>
          </w:tcPr>
          <w:p w14:paraId="7B429524" w14:textId="77777777" w:rsidR="00DF449B" w:rsidRPr="001058F5" w:rsidRDefault="00DF449B" w:rsidP="00DF449B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03122C93" w14:textId="77777777" w:rsidR="00DF449B" w:rsidRPr="001058F5" w:rsidRDefault="00DF449B" w:rsidP="00DF449B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44606F81" w14:textId="214C3175" w:rsidR="00DF449B" w:rsidRPr="001058F5" w:rsidRDefault="00DF449B" w:rsidP="00DF449B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42A27138" w14:textId="23E905D2" w:rsidR="00DF449B" w:rsidRPr="001058F5" w:rsidRDefault="00DF449B" w:rsidP="00DF449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1058F5">
              <w:rPr>
                <w:rFonts w:eastAsiaTheme="minorEastAsia" w:hint="eastAsia"/>
                <w:lang w:eastAsia="zh-CN"/>
              </w:rPr>
              <w:t>O</w:t>
            </w:r>
            <w:r w:rsidRPr="001058F5">
              <w:rPr>
                <w:rFonts w:eastAsiaTheme="minorEastAsia"/>
                <w:lang w:eastAsia="zh-CN"/>
              </w:rPr>
              <w:t>rthogonal</w:t>
            </w:r>
          </w:p>
        </w:tc>
        <w:tc>
          <w:tcPr>
            <w:tcW w:w="0" w:type="auto"/>
          </w:tcPr>
          <w:p w14:paraId="6CDE4483" w14:textId="72DB264C" w:rsidR="00DF449B" w:rsidRDefault="00DF449B" w:rsidP="00DF449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  <w:tc>
          <w:tcPr>
            <w:tcW w:w="0" w:type="auto"/>
          </w:tcPr>
          <w:p w14:paraId="25F74742" w14:textId="3B7966DB" w:rsidR="00DF449B" w:rsidRDefault="00DF449B" w:rsidP="00DF449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.8</w:t>
            </w:r>
          </w:p>
        </w:tc>
      </w:tr>
      <w:tr w:rsidR="00DF449B" w14:paraId="4172D76F" w14:textId="77777777" w:rsidTr="00775CD1">
        <w:trPr>
          <w:jc w:val="center"/>
        </w:trPr>
        <w:tc>
          <w:tcPr>
            <w:tcW w:w="1148" w:type="dxa"/>
            <w:vMerge/>
          </w:tcPr>
          <w:p w14:paraId="28F464EA" w14:textId="77777777" w:rsidR="00DF449B" w:rsidRPr="001058F5" w:rsidRDefault="00DF449B" w:rsidP="00DF449B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468A6304" w14:textId="77777777" w:rsidR="00DF449B" w:rsidRPr="001058F5" w:rsidRDefault="00DF449B" w:rsidP="00DF449B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 w:val="restart"/>
          </w:tcPr>
          <w:p w14:paraId="42D029A4" w14:textId="3CD0051F" w:rsidR="00DF449B" w:rsidRPr="001058F5" w:rsidRDefault="00DF449B" w:rsidP="00DF449B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Interference UE: 64QAM</w:t>
            </w:r>
          </w:p>
        </w:tc>
        <w:tc>
          <w:tcPr>
            <w:tcW w:w="0" w:type="auto"/>
          </w:tcPr>
          <w:p w14:paraId="46DA611A" w14:textId="3D910EC0" w:rsidR="00DF449B" w:rsidRPr="001058F5" w:rsidRDefault="00DF449B" w:rsidP="00DF449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Random PMI</w:t>
            </w:r>
          </w:p>
        </w:tc>
        <w:tc>
          <w:tcPr>
            <w:tcW w:w="0" w:type="auto"/>
          </w:tcPr>
          <w:p w14:paraId="42CC0B32" w14:textId="6DCDF31C" w:rsidR="00DF449B" w:rsidRDefault="009479BA" w:rsidP="00DF449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  <w:tc>
          <w:tcPr>
            <w:tcW w:w="0" w:type="auto"/>
          </w:tcPr>
          <w:p w14:paraId="28D65475" w14:textId="6D5D5035" w:rsidR="00DF449B" w:rsidRDefault="00815EF0" w:rsidP="00DF449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</w:tr>
      <w:tr w:rsidR="00DF449B" w14:paraId="0776FB88" w14:textId="77777777" w:rsidTr="00775CD1">
        <w:trPr>
          <w:jc w:val="center"/>
        </w:trPr>
        <w:tc>
          <w:tcPr>
            <w:tcW w:w="1148" w:type="dxa"/>
            <w:vMerge/>
          </w:tcPr>
          <w:p w14:paraId="10624883" w14:textId="77777777" w:rsidR="00DF449B" w:rsidRPr="001058F5" w:rsidRDefault="00DF449B" w:rsidP="00DF449B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586F950E" w14:textId="77777777" w:rsidR="00DF449B" w:rsidRPr="001058F5" w:rsidRDefault="00DF449B" w:rsidP="00DF449B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25847DAB" w14:textId="460567E5" w:rsidR="00DF449B" w:rsidRPr="001058F5" w:rsidRDefault="00DF449B" w:rsidP="00DF449B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66D5C5D0" w14:textId="00EF9DD7" w:rsidR="00DF449B" w:rsidRPr="001058F5" w:rsidRDefault="00DF449B" w:rsidP="00DF449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1058F5">
              <w:rPr>
                <w:rFonts w:eastAsiaTheme="minorEastAsia" w:hint="eastAsia"/>
                <w:lang w:eastAsia="zh-CN"/>
              </w:rPr>
              <w:t>O</w:t>
            </w:r>
            <w:r w:rsidRPr="001058F5">
              <w:rPr>
                <w:rFonts w:eastAsiaTheme="minorEastAsia"/>
                <w:lang w:eastAsia="zh-CN"/>
              </w:rPr>
              <w:t>rthogonal</w:t>
            </w:r>
          </w:p>
        </w:tc>
        <w:tc>
          <w:tcPr>
            <w:tcW w:w="0" w:type="auto"/>
          </w:tcPr>
          <w:p w14:paraId="32129B59" w14:textId="69CD3803" w:rsidR="00DF449B" w:rsidRDefault="00DF449B" w:rsidP="00DF449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  <w:tc>
          <w:tcPr>
            <w:tcW w:w="0" w:type="auto"/>
          </w:tcPr>
          <w:p w14:paraId="0EDE768F" w14:textId="7015E9A5" w:rsidR="00DF449B" w:rsidRDefault="00DF449B" w:rsidP="00DF449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</w:tr>
    </w:tbl>
    <w:p w14:paraId="445AEDA8" w14:textId="77777777" w:rsidR="00806D81" w:rsidRDefault="00806D81" w:rsidP="00360A23">
      <w:pPr>
        <w:jc w:val="both"/>
        <w:rPr>
          <w:rFonts w:eastAsiaTheme="minorEastAsia"/>
          <w:b/>
          <w:lang w:eastAsia="zh-CN"/>
        </w:rPr>
      </w:pPr>
    </w:p>
    <w:p w14:paraId="6F5C1467" w14:textId="16C2581A" w:rsidR="00806D81" w:rsidRDefault="00FD3C50" w:rsidP="00360A23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We can make following conclusions based on the observations from above simulation results:</w:t>
      </w:r>
    </w:p>
    <w:p w14:paraId="6BE00CD3" w14:textId="56694DB0" w:rsidR="006D1448" w:rsidRPr="00597693" w:rsidRDefault="006D1448" w:rsidP="00B465ED">
      <w:pPr>
        <w:pStyle w:val="afa"/>
        <w:numPr>
          <w:ilvl w:val="0"/>
          <w:numId w:val="15"/>
        </w:numPr>
        <w:spacing w:afterLines="50" w:after="120"/>
        <w:ind w:left="420"/>
        <w:contextualSpacing w:val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Observation 1</w:t>
      </w:r>
      <w:r w:rsidR="00FD3C50" w:rsidRPr="006D1448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>For R-ML receiver, c</w:t>
      </w:r>
      <w:r w:rsidR="004100F5" w:rsidRPr="006D1448">
        <w:rPr>
          <w:rFonts w:eastAsiaTheme="minorEastAsia"/>
          <w:b/>
        </w:rPr>
        <w:t xml:space="preserve">ompared to modulation order of serving UE, </w:t>
      </w:r>
      <w:r>
        <w:rPr>
          <w:rFonts w:eastAsiaTheme="minorEastAsia"/>
          <w:b/>
        </w:rPr>
        <w:t>the</w:t>
      </w:r>
      <w:r w:rsidR="004100F5" w:rsidRPr="006D1448">
        <w:rPr>
          <w:rFonts w:eastAsiaTheme="minorEastAsia"/>
          <w:b/>
        </w:rPr>
        <w:t xml:space="preserve"> modulation order of interference UE smaller, the performance gain is higher </w:t>
      </w:r>
    </w:p>
    <w:p w14:paraId="16DB0874" w14:textId="551244C9" w:rsidR="006D1448" w:rsidRPr="00597693" w:rsidRDefault="004100F5" w:rsidP="00B465ED">
      <w:pPr>
        <w:pStyle w:val="afa"/>
        <w:numPr>
          <w:ilvl w:val="0"/>
          <w:numId w:val="15"/>
        </w:numPr>
        <w:spacing w:afterLines="50" w:after="120"/>
        <w:ind w:left="420"/>
        <w:contextualSpacing w:val="0"/>
        <w:jc w:val="both"/>
        <w:rPr>
          <w:rFonts w:eastAsiaTheme="minorEastAsia"/>
          <w:b/>
        </w:rPr>
      </w:pPr>
      <w:r w:rsidRPr="006D1448">
        <w:rPr>
          <w:rFonts w:eastAsiaTheme="minorEastAsia" w:hint="eastAsia"/>
          <w:b/>
        </w:rPr>
        <w:t>O</w:t>
      </w:r>
      <w:r w:rsidRPr="006D1448">
        <w:rPr>
          <w:rFonts w:eastAsiaTheme="minorEastAsia"/>
          <w:b/>
        </w:rPr>
        <w:t>bse</w:t>
      </w:r>
      <w:r w:rsidR="006D1448">
        <w:rPr>
          <w:rFonts w:eastAsiaTheme="minorEastAsia"/>
          <w:b/>
        </w:rPr>
        <w:t>rvation 2</w:t>
      </w:r>
      <w:r w:rsidRPr="006D1448">
        <w:rPr>
          <w:rFonts w:eastAsiaTheme="minorEastAsia"/>
          <w:b/>
        </w:rPr>
        <w:t xml:space="preserve">: R-ML receiver has </w:t>
      </w:r>
      <w:r w:rsidR="006E6493">
        <w:rPr>
          <w:rFonts w:eastAsiaTheme="minorEastAsia"/>
          <w:b/>
        </w:rPr>
        <w:t>significant</w:t>
      </w:r>
      <w:r w:rsidRPr="006D1448">
        <w:rPr>
          <w:rFonts w:eastAsiaTheme="minorEastAsia"/>
          <w:b/>
        </w:rPr>
        <w:t xml:space="preserve"> gain for</w:t>
      </w:r>
      <w:r w:rsidR="00DE43A2" w:rsidRPr="006D1448">
        <w:rPr>
          <w:rFonts w:eastAsiaTheme="minorEastAsia"/>
          <w:b/>
        </w:rPr>
        <w:t xml:space="preserve"> low Rank allocation (Rank 1+1) with medium antenna correlation and high Rank allocation (Rank 2+2) with low antenna correlation.</w:t>
      </w:r>
      <w:r w:rsidRPr="006D1448">
        <w:rPr>
          <w:rFonts w:eastAsiaTheme="minorEastAsia"/>
          <w:b/>
        </w:rPr>
        <w:t xml:space="preserve"> </w:t>
      </w:r>
    </w:p>
    <w:p w14:paraId="2AF5330D" w14:textId="0F1D5ACC" w:rsidR="003167A5" w:rsidRPr="00597693" w:rsidRDefault="006D1448" w:rsidP="00B465ED">
      <w:pPr>
        <w:pStyle w:val="afa"/>
        <w:numPr>
          <w:ilvl w:val="0"/>
          <w:numId w:val="15"/>
        </w:numPr>
        <w:spacing w:afterLines="50" w:after="120"/>
        <w:ind w:left="420"/>
        <w:contextualSpacing w:val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Observation 3: </w:t>
      </w:r>
      <w:r w:rsidR="00DE43A2">
        <w:rPr>
          <w:rFonts w:eastAsiaTheme="minorEastAsia"/>
          <w:b/>
        </w:rPr>
        <w:t>R-ML receiver performs better than E-MMSE-IRC for all cases</w:t>
      </w:r>
    </w:p>
    <w:p w14:paraId="0AF62816" w14:textId="4C83E8B7" w:rsidR="006E6493" w:rsidRPr="00597693" w:rsidRDefault="003167A5" w:rsidP="00B465ED">
      <w:pPr>
        <w:pStyle w:val="afa"/>
        <w:numPr>
          <w:ilvl w:val="0"/>
          <w:numId w:val="15"/>
        </w:numPr>
        <w:spacing w:afterLines="50" w:after="120"/>
        <w:ind w:left="420"/>
        <w:contextualSpacing w:val="0"/>
        <w:jc w:val="both"/>
        <w:rPr>
          <w:rFonts w:eastAsiaTheme="minorEastAsia"/>
          <w:b/>
        </w:rPr>
      </w:pPr>
      <w:r>
        <w:rPr>
          <w:rFonts w:eastAsiaTheme="minorEastAsia" w:hint="eastAsia"/>
          <w:b/>
        </w:rPr>
        <w:t>O</w:t>
      </w:r>
      <w:r>
        <w:rPr>
          <w:rFonts w:eastAsiaTheme="minorEastAsia"/>
          <w:b/>
        </w:rPr>
        <w:t>bservation 4: E-MMSE-IRC has no performance gain over MMSE-IRC</w:t>
      </w:r>
      <w:r w:rsidR="006E6493">
        <w:rPr>
          <w:rFonts w:eastAsiaTheme="minorEastAsia"/>
          <w:b/>
        </w:rPr>
        <w:t xml:space="preserve"> for TDLA30-10, even for TDLC300-100, the gain is limited.</w:t>
      </w:r>
    </w:p>
    <w:p w14:paraId="5CBF27E5" w14:textId="6E24017C" w:rsidR="00597693" w:rsidRPr="00B465ED" w:rsidRDefault="006E6493" w:rsidP="00B465ED">
      <w:pPr>
        <w:pStyle w:val="afa"/>
        <w:numPr>
          <w:ilvl w:val="0"/>
          <w:numId w:val="15"/>
        </w:numPr>
        <w:spacing w:afterLines="50" w:after="120"/>
        <w:ind w:left="420"/>
        <w:contextualSpacing w:val="0"/>
        <w:jc w:val="both"/>
        <w:rPr>
          <w:rFonts w:eastAsiaTheme="minorEastAsia"/>
          <w:b/>
        </w:rPr>
      </w:pPr>
      <w:r>
        <w:rPr>
          <w:rFonts w:eastAsiaTheme="minorEastAsia" w:hint="eastAsia"/>
          <w:b/>
        </w:rPr>
        <w:t>O</w:t>
      </w:r>
      <w:r>
        <w:rPr>
          <w:rFonts w:eastAsiaTheme="minorEastAsia"/>
          <w:b/>
        </w:rPr>
        <w:t>bservation 5: Compared to TDLA30-10,  R-ML has more performance gain over MMSE-IRC for TDLC300-100</w:t>
      </w:r>
    </w:p>
    <w:p w14:paraId="5D71405D" w14:textId="57AD3CB7" w:rsidR="00597693" w:rsidRDefault="00597693" w:rsidP="00B465ED">
      <w:pPr>
        <w:pStyle w:val="afa"/>
        <w:numPr>
          <w:ilvl w:val="0"/>
          <w:numId w:val="15"/>
        </w:numPr>
        <w:spacing w:afterLines="50" w:after="120"/>
        <w:ind w:left="420"/>
        <w:contextualSpacing w:val="0"/>
        <w:jc w:val="both"/>
        <w:rPr>
          <w:rFonts w:eastAsiaTheme="minorEastAsia"/>
          <w:b/>
        </w:rPr>
      </w:pPr>
      <w:r>
        <w:rPr>
          <w:rFonts w:eastAsiaTheme="minorEastAsia" w:hint="eastAsia"/>
          <w:b/>
        </w:rPr>
        <w:t>O</w:t>
      </w:r>
      <w:r>
        <w:rPr>
          <w:rFonts w:eastAsiaTheme="minorEastAsia"/>
          <w:b/>
        </w:rPr>
        <w:t xml:space="preserve">bservation 6: Random PMI increases the performance gain significantly compared to orthogonal PMI. </w:t>
      </w:r>
    </w:p>
    <w:p w14:paraId="4141B2B0" w14:textId="77777777" w:rsidR="006E6493" w:rsidRPr="006E6493" w:rsidRDefault="006E6493" w:rsidP="006E6493">
      <w:pPr>
        <w:pStyle w:val="afa"/>
        <w:rPr>
          <w:rFonts w:eastAsiaTheme="minorEastAsia"/>
          <w:b/>
        </w:rPr>
      </w:pPr>
    </w:p>
    <w:p w14:paraId="6C40BF42" w14:textId="76EF75D3" w:rsidR="006E6493" w:rsidRDefault="006E6493" w:rsidP="006E6493">
      <w:pPr>
        <w:jc w:val="both"/>
        <w:rPr>
          <w:rFonts w:eastAsiaTheme="minorEastAsia"/>
          <w:lang w:eastAsia="zh-CN"/>
        </w:rPr>
      </w:pPr>
      <w:r w:rsidRPr="006E6493">
        <w:rPr>
          <w:rFonts w:eastAsiaTheme="minorEastAsia"/>
          <w:lang w:eastAsia="zh-CN"/>
        </w:rPr>
        <w:t xml:space="preserve"> Based on following observations, we propose the following:</w:t>
      </w:r>
    </w:p>
    <w:p w14:paraId="05E2EE96" w14:textId="52C049F6" w:rsidR="006E6493" w:rsidRDefault="006E6493" w:rsidP="006E6493">
      <w:pPr>
        <w:jc w:val="both"/>
        <w:rPr>
          <w:rFonts w:eastAsiaTheme="minorEastAsia"/>
          <w:b/>
          <w:lang w:eastAsia="zh-CN"/>
        </w:rPr>
      </w:pPr>
      <w:r w:rsidRPr="00597693">
        <w:rPr>
          <w:rFonts w:eastAsiaTheme="minorEastAsia"/>
          <w:b/>
          <w:lang w:eastAsia="zh-CN"/>
        </w:rPr>
        <w:t>Proposal 1:</w:t>
      </w:r>
      <w:r w:rsidR="00597693">
        <w:rPr>
          <w:rFonts w:eastAsiaTheme="minorEastAsia"/>
          <w:b/>
          <w:lang w:eastAsia="zh-CN"/>
        </w:rPr>
        <w:t xml:space="preserve"> RAN4 </w:t>
      </w:r>
      <w:r w:rsidR="00597693">
        <w:rPr>
          <w:rFonts w:eastAsiaTheme="minorEastAsia" w:hint="eastAsia"/>
          <w:b/>
          <w:lang w:eastAsia="zh-CN"/>
        </w:rPr>
        <w:t>t</w:t>
      </w:r>
      <w:r w:rsidR="00597693">
        <w:rPr>
          <w:rFonts w:eastAsiaTheme="minorEastAsia"/>
          <w:b/>
          <w:lang w:eastAsia="zh-CN"/>
        </w:rPr>
        <w:t>o focus on R-ML receiver with following conditions:</w:t>
      </w:r>
    </w:p>
    <w:p w14:paraId="73774512" w14:textId="51467B04" w:rsidR="00597693" w:rsidRDefault="00597693" w:rsidP="00597693">
      <w:pPr>
        <w:pStyle w:val="afa"/>
        <w:numPr>
          <w:ilvl w:val="0"/>
          <w:numId w:val="14"/>
        </w:numPr>
        <w:spacing w:afterLines="50" w:after="120"/>
        <w:contextualSpacing w:val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TDLC300-100</w:t>
      </w:r>
    </w:p>
    <w:p w14:paraId="4D8581FB" w14:textId="51467B04" w:rsidR="00597693" w:rsidRDefault="00597693" w:rsidP="00597693">
      <w:pPr>
        <w:pStyle w:val="afa"/>
        <w:numPr>
          <w:ilvl w:val="0"/>
          <w:numId w:val="14"/>
        </w:numPr>
        <w:spacing w:afterLines="50" w:after="120"/>
        <w:contextualSpacing w:val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The modulation order of co-scheduled UE is no larger than serving UE</w:t>
      </w:r>
    </w:p>
    <w:p w14:paraId="5E9F376C" w14:textId="536722F8" w:rsidR="00597693" w:rsidRDefault="00597693" w:rsidP="00597693">
      <w:pPr>
        <w:pStyle w:val="afa"/>
        <w:numPr>
          <w:ilvl w:val="0"/>
          <w:numId w:val="14"/>
        </w:numPr>
        <w:spacing w:afterLines="50" w:after="120"/>
        <w:contextualSpacing w:val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Rank 1</w:t>
      </w:r>
      <w:r>
        <w:rPr>
          <w:rFonts w:eastAsiaTheme="minorEastAsia" w:hint="eastAsia"/>
          <w:b/>
        </w:rPr>
        <w:t>+</w:t>
      </w:r>
      <w:r>
        <w:rPr>
          <w:rFonts w:eastAsiaTheme="minorEastAsia"/>
          <w:b/>
        </w:rPr>
        <w:t>1 with medium antenna correlation and Rank 2</w:t>
      </w:r>
      <w:r>
        <w:rPr>
          <w:rFonts w:eastAsiaTheme="minorEastAsia" w:hint="eastAsia"/>
          <w:b/>
        </w:rPr>
        <w:t>+</w:t>
      </w:r>
      <w:r>
        <w:rPr>
          <w:rFonts w:eastAsiaTheme="minorEastAsia"/>
          <w:b/>
        </w:rPr>
        <w:t xml:space="preserve">2 with low antenna correlation </w:t>
      </w:r>
    </w:p>
    <w:p w14:paraId="20AB9989" w14:textId="4B55D1CF" w:rsidR="002429F7" w:rsidRPr="002429F7" w:rsidRDefault="00597693" w:rsidP="002429F7">
      <w:pPr>
        <w:pStyle w:val="afa"/>
        <w:numPr>
          <w:ilvl w:val="0"/>
          <w:numId w:val="14"/>
        </w:numPr>
        <w:spacing w:afterLines="50" w:after="120"/>
        <w:contextualSpacing w:val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Random PMI selection </w:t>
      </w:r>
    </w:p>
    <w:p w14:paraId="0509C8D9" w14:textId="77777777" w:rsidR="00FF243D" w:rsidRDefault="001714AD" w:rsidP="005574E1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 xml:space="preserve">Conclusion </w:t>
      </w:r>
    </w:p>
    <w:p w14:paraId="4D23EAA6" w14:textId="53610B65" w:rsidR="000D1FC0" w:rsidRDefault="00C02518" w:rsidP="00C7578A">
      <w:pPr>
        <w:jc w:val="both"/>
        <w:rPr>
          <w:rFonts w:eastAsiaTheme="minorEastAsia"/>
          <w:lang w:eastAsia="zh-CN"/>
        </w:rPr>
      </w:pPr>
      <w:r w:rsidRPr="00C02518">
        <w:rPr>
          <w:rFonts w:eastAsiaTheme="minorEastAsia" w:hint="eastAsia"/>
          <w:lang w:eastAsia="zh-CN"/>
        </w:rPr>
        <w:t>I</w:t>
      </w:r>
      <w:r w:rsidRPr="00C02518">
        <w:rPr>
          <w:rFonts w:eastAsiaTheme="minorEastAsia"/>
          <w:lang w:eastAsia="zh-CN"/>
        </w:rPr>
        <w:t>n this paper</w:t>
      </w:r>
      <w:r>
        <w:rPr>
          <w:rFonts w:eastAsiaTheme="minorEastAsia"/>
          <w:lang w:eastAsia="zh-CN"/>
        </w:rPr>
        <w:t xml:space="preserve"> we provide our simulation results for advanced receiver for MU-MIMO. The observations </w:t>
      </w:r>
      <w:r w:rsidR="00B465ED">
        <w:rPr>
          <w:rFonts w:eastAsiaTheme="minorEastAsia"/>
          <w:lang w:eastAsia="zh-CN"/>
        </w:rPr>
        <w:t>and proposals are</w:t>
      </w:r>
      <w:r>
        <w:rPr>
          <w:rFonts w:eastAsiaTheme="minorEastAsia"/>
          <w:lang w:eastAsia="zh-CN"/>
        </w:rPr>
        <w:t>:</w:t>
      </w:r>
    </w:p>
    <w:p w14:paraId="5D88F5F3" w14:textId="77777777" w:rsidR="00B465ED" w:rsidRPr="00597693" w:rsidRDefault="00B465ED" w:rsidP="00B465ED">
      <w:pPr>
        <w:pStyle w:val="afa"/>
        <w:numPr>
          <w:ilvl w:val="0"/>
          <w:numId w:val="15"/>
        </w:numPr>
        <w:spacing w:afterLines="50" w:after="120"/>
        <w:ind w:left="420"/>
        <w:contextualSpacing w:val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lastRenderedPageBreak/>
        <w:t>Observation 1</w:t>
      </w:r>
      <w:r w:rsidRPr="006D1448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>For R-ML receiver, c</w:t>
      </w:r>
      <w:r w:rsidRPr="006D1448">
        <w:rPr>
          <w:rFonts w:eastAsiaTheme="minorEastAsia"/>
          <w:b/>
        </w:rPr>
        <w:t xml:space="preserve">ompared to modulation order of serving UE, </w:t>
      </w:r>
      <w:r>
        <w:rPr>
          <w:rFonts w:eastAsiaTheme="minorEastAsia"/>
          <w:b/>
        </w:rPr>
        <w:t>the</w:t>
      </w:r>
      <w:r w:rsidRPr="006D1448">
        <w:rPr>
          <w:rFonts w:eastAsiaTheme="minorEastAsia"/>
          <w:b/>
        </w:rPr>
        <w:t xml:space="preserve"> modulation order of interference UE smaller, the performance gain is higher </w:t>
      </w:r>
    </w:p>
    <w:p w14:paraId="6A505A18" w14:textId="77777777" w:rsidR="00B465ED" w:rsidRPr="00597693" w:rsidRDefault="00B465ED" w:rsidP="00B465ED">
      <w:pPr>
        <w:pStyle w:val="afa"/>
        <w:numPr>
          <w:ilvl w:val="0"/>
          <w:numId w:val="15"/>
        </w:numPr>
        <w:spacing w:afterLines="50" w:after="120"/>
        <w:ind w:left="420"/>
        <w:contextualSpacing w:val="0"/>
        <w:jc w:val="both"/>
        <w:rPr>
          <w:rFonts w:eastAsiaTheme="minorEastAsia"/>
          <w:b/>
        </w:rPr>
      </w:pPr>
      <w:r w:rsidRPr="006D1448">
        <w:rPr>
          <w:rFonts w:eastAsiaTheme="minorEastAsia" w:hint="eastAsia"/>
          <w:b/>
        </w:rPr>
        <w:t>O</w:t>
      </w:r>
      <w:r w:rsidRPr="006D1448">
        <w:rPr>
          <w:rFonts w:eastAsiaTheme="minorEastAsia"/>
          <w:b/>
        </w:rPr>
        <w:t>bse</w:t>
      </w:r>
      <w:r>
        <w:rPr>
          <w:rFonts w:eastAsiaTheme="minorEastAsia"/>
          <w:b/>
        </w:rPr>
        <w:t>rvation 2</w:t>
      </w:r>
      <w:r w:rsidRPr="006D1448">
        <w:rPr>
          <w:rFonts w:eastAsiaTheme="minorEastAsia"/>
          <w:b/>
        </w:rPr>
        <w:t xml:space="preserve">: R-ML receiver has </w:t>
      </w:r>
      <w:r>
        <w:rPr>
          <w:rFonts w:eastAsiaTheme="minorEastAsia"/>
          <w:b/>
        </w:rPr>
        <w:t>significant</w:t>
      </w:r>
      <w:r w:rsidRPr="006D1448">
        <w:rPr>
          <w:rFonts w:eastAsiaTheme="minorEastAsia"/>
          <w:b/>
        </w:rPr>
        <w:t xml:space="preserve"> gain for low Rank allocation (Rank 1+1) with medium antenna correlation and high Rank allocation (Rank 2+2) with low antenna correlation. </w:t>
      </w:r>
    </w:p>
    <w:p w14:paraId="279D3D5C" w14:textId="77777777" w:rsidR="00B465ED" w:rsidRPr="00597693" w:rsidRDefault="00B465ED" w:rsidP="00B465ED">
      <w:pPr>
        <w:pStyle w:val="afa"/>
        <w:numPr>
          <w:ilvl w:val="0"/>
          <w:numId w:val="15"/>
        </w:numPr>
        <w:spacing w:afterLines="50" w:after="120"/>
        <w:ind w:left="420"/>
        <w:contextualSpacing w:val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Observation 3: R-ML receiver performs better than E-MMSE-IRC for all cases</w:t>
      </w:r>
    </w:p>
    <w:p w14:paraId="5647C8D0" w14:textId="77777777" w:rsidR="00B465ED" w:rsidRPr="00597693" w:rsidRDefault="00B465ED" w:rsidP="00B465ED">
      <w:pPr>
        <w:pStyle w:val="afa"/>
        <w:numPr>
          <w:ilvl w:val="0"/>
          <w:numId w:val="15"/>
        </w:numPr>
        <w:spacing w:afterLines="50" w:after="120"/>
        <w:ind w:left="420"/>
        <w:contextualSpacing w:val="0"/>
        <w:jc w:val="both"/>
        <w:rPr>
          <w:rFonts w:eastAsiaTheme="minorEastAsia"/>
          <w:b/>
        </w:rPr>
      </w:pPr>
      <w:r>
        <w:rPr>
          <w:rFonts w:eastAsiaTheme="minorEastAsia" w:hint="eastAsia"/>
          <w:b/>
        </w:rPr>
        <w:t>O</w:t>
      </w:r>
      <w:r>
        <w:rPr>
          <w:rFonts w:eastAsiaTheme="minorEastAsia"/>
          <w:b/>
        </w:rPr>
        <w:t>bservation 4: E-MMSE-IRC has no performance gain over MMSE-IRC for TDLA30-10, even for TDLC300-100, the gain is limited.</w:t>
      </w:r>
    </w:p>
    <w:p w14:paraId="1AEFBDF7" w14:textId="77777777" w:rsidR="00B465ED" w:rsidRPr="00B465ED" w:rsidRDefault="00B465ED" w:rsidP="00B465ED">
      <w:pPr>
        <w:pStyle w:val="afa"/>
        <w:numPr>
          <w:ilvl w:val="0"/>
          <w:numId w:val="15"/>
        </w:numPr>
        <w:spacing w:afterLines="50" w:after="120"/>
        <w:ind w:left="420"/>
        <w:contextualSpacing w:val="0"/>
        <w:jc w:val="both"/>
        <w:rPr>
          <w:rFonts w:eastAsiaTheme="minorEastAsia"/>
          <w:b/>
        </w:rPr>
      </w:pPr>
      <w:r>
        <w:rPr>
          <w:rFonts w:eastAsiaTheme="minorEastAsia" w:hint="eastAsia"/>
          <w:b/>
        </w:rPr>
        <w:t>O</w:t>
      </w:r>
      <w:r>
        <w:rPr>
          <w:rFonts w:eastAsiaTheme="minorEastAsia"/>
          <w:b/>
        </w:rPr>
        <w:t>bservation 5: Compared to TDLA30-10,  R-ML has more performance gain over MMSE-IRC for TDLC300-100</w:t>
      </w:r>
    </w:p>
    <w:p w14:paraId="7A575D81" w14:textId="77777777" w:rsidR="00B465ED" w:rsidRDefault="00B465ED" w:rsidP="00B465ED">
      <w:pPr>
        <w:pStyle w:val="afa"/>
        <w:numPr>
          <w:ilvl w:val="0"/>
          <w:numId w:val="15"/>
        </w:numPr>
        <w:spacing w:afterLines="50" w:after="120"/>
        <w:ind w:left="420"/>
        <w:contextualSpacing w:val="0"/>
        <w:jc w:val="both"/>
        <w:rPr>
          <w:rFonts w:eastAsiaTheme="minorEastAsia"/>
          <w:b/>
        </w:rPr>
      </w:pPr>
      <w:r>
        <w:rPr>
          <w:rFonts w:eastAsiaTheme="minorEastAsia" w:hint="eastAsia"/>
          <w:b/>
        </w:rPr>
        <w:t>O</w:t>
      </w:r>
      <w:r>
        <w:rPr>
          <w:rFonts w:eastAsiaTheme="minorEastAsia"/>
          <w:b/>
        </w:rPr>
        <w:t xml:space="preserve">bservation 6: Random PMI increases the performance gain significantly compared to orthogonal PMI. </w:t>
      </w:r>
    </w:p>
    <w:p w14:paraId="04AB2796" w14:textId="77777777" w:rsidR="00B465ED" w:rsidRDefault="00B465ED" w:rsidP="00B465ED">
      <w:pPr>
        <w:jc w:val="both"/>
        <w:rPr>
          <w:rFonts w:eastAsiaTheme="minorEastAsia"/>
          <w:b/>
          <w:lang w:eastAsia="zh-CN"/>
        </w:rPr>
      </w:pPr>
      <w:r w:rsidRPr="00597693">
        <w:rPr>
          <w:rFonts w:eastAsiaTheme="minorEastAsia"/>
          <w:b/>
          <w:lang w:eastAsia="zh-CN"/>
        </w:rPr>
        <w:t>Proposal 1:</w:t>
      </w:r>
      <w:r>
        <w:rPr>
          <w:rFonts w:eastAsiaTheme="minorEastAsia"/>
          <w:b/>
          <w:lang w:eastAsia="zh-CN"/>
        </w:rPr>
        <w:t xml:space="preserve"> RAN4 </w:t>
      </w:r>
      <w:r>
        <w:rPr>
          <w:rFonts w:eastAsiaTheme="minorEastAsia" w:hint="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>o focus on R-ML receiver with following conditions:</w:t>
      </w:r>
    </w:p>
    <w:p w14:paraId="351A5393" w14:textId="77777777" w:rsidR="00B465ED" w:rsidRDefault="00B465ED" w:rsidP="00B465ED">
      <w:pPr>
        <w:pStyle w:val="afa"/>
        <w:numPr>
          <w:ilvl w:val="0"/>
          <w:numId w:val="14"/>
        </w:numPr>
        <w:spacing w:afterLines="50" w:after="120"/>
        <w:contextualSpacing w:val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TDLC300-100</w:t>
      </w:r>
    </w:p>
    <w:p w14:paraId="4E04FD14" w14:textId="77777777" w:rsidR="00B465ED" w:rsidRDefault="00B465ED" w:rsidP="00B465ED">
      <w:pPr>
        <w:pStyle w:val="afa"/>
        <w:numPr>
          <w:ilvl w:val="0"/>
          <w:numId w:val="14"/>
        </w:numPr>
        <w:spacing w:afterLines="50" w:after="120"/>
        <w:contextualSpacing w:val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The modulation order of co-scheduled UE is no larger than serving UE</w:t>
      </w:r>
    </w:p>
    <w:p w14:paraId="306DB777" w14:textId="77777777" w:rsidR="00B465ED" w:rsidRDefault="00B465ED" w:rsidP="00B465ED">
      <w:pPr>
        <w:pStyle w:val="afa"/>
        <w:numPr>
          <w:ilvl w:val="0"/>
          <w:numId w:val="14"/>
        </w:numPr>
        <w:spacing w:afterLines="50" w:after="120"/>
        <w:contextualSpacing w:val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Rank 1</w:t>
      </w:r>
      <w:r>
        <w:rPr>
          <w:rFonts w:eastAsiaTheme="minorEastAsia" w:hint="eastAsia"/>
          <w:b/>
        </w:rPr>
        <w:t>+</w:t>
      </w:r>
      <w:r>
        <w:rPr>
          <w:rFonts w:eastAsiaTheme="minorEastAsia"/>
          <w:b/>
        </w:rPr>
        <w:t>1 with medium antenna correlation and Rank 2</w:t>
      </w:r>
      <w:r>
        <w:rPr>
          <w:rFonts w:eastAsiaTheme="minorEastAsia" w:hint="eastAsia"/>
          <w:b/>
        </w:rPr>
        <w:t>+</w:t>
      </w:r>
      <w:r>
        <w:rPr>
          <w:rFonts w:eastAsiaTheme="minorEastAsia"/>
          <w:b/>
        </w:rPr>
        <w:t xml:space="preserve">2 with low antenna correlation </w:t>
      </w:r>
    </w:p>
    <w:p w14:paraId="51C167B4" w14:textId="41C70179" w:rsidR="00B465ED" w:rsidRPr="00B465ED" w:rsidRDefault="00B465ED" w:rsidP="00B465ED">
      <w:pPr>
        <w:pStyle w:val="afa"/>
        <w:numPr>
          <w:ilvl w:val="0"/>
          <w:numId w:val="14"/>
        </w:numPr>
        <w:spacing w:afterLines="50" w:after="120"/>
        <w:contextualSpacing w:val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Random PMI selection </w:t>
      </w:r>
    </w:p>
    <w:p w14:paraId="6BB98E13" w14:textId="77777777" w:rsidR="005F6954" w:rsidRDefault="005F6954" w:rsidP="005574E1">
      <w:pPr>
        <w:pStyle w:val="1"/>
        <w:ind w:left="0"/>
        <w:rPr>
          <w:rFonts w:eastAsiaTheme="minorEastAsia"/>
          <w:lang w:eastAsia="zh-CN"/>
        </w:rPr>
      </w:pPr>
      <w:r w:rsidRPr="005F6954">
        <w:rPr>
          <w:rFonts w:ascii="Arial" w:eastAsia="Calibri" w:hAnsi="Arial" w:cs="Arial"/>
          <w:lang w:eastAsia="zh-CN"/>
        </w:rPr>
        <w:t>Reference</w:t>
      </w:r>
      <w:r>
        <w:rPr>
          <w:rFonts w:eastAsiaTheme="minorEastAsia"/>
          <w:lang w:eastAsia="zh-CN"/>
        </w:rPr>
        <w:t xml:space="preserve"> </w:t>
      </w:r>
    </w:p>
    <w:p w14:paraId="340239AE" w14:textId="2C70B85D" w:rsidR="00F8069A" w:rsidRPr="003167A5" w:rsidRDefault="00F8069A" w:rsidP="003167A5">
      <w:pPr>
        <w:pStyle w:val="afa"/>
        <w:numPr>
          <w:ilvl w:val="0"/>
          <w:numId w:val="12"/>
        </w:num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R4-2302929 </w:t>
      </w:r>
      <w:r w:rsidR="002D45E9" w:rsidRPr="002D45E9">
        <w:rPr>
          <w:rFonts w:eastAsiaTheme="minorEastAsia"/>
          <w:lang w:val="en-GB"/>
        </w:rPr>
        <w:t>WF on advanced receiver for MU-MIMO scenario</w:t>
      </w:r>
      <w:r w:rsidR="002D45E9">
        <w:rPr>
          <w:rFonts w:eastAsiaTheme="minorEastAsia"/>
          <w:lang w:val="en-GB"/>
        </w:rPr>
        <w:t>. China Telecom.</w:t>
      </w:r>
    </w:p>
    <w:sectPr w:rsidR="00F8069A" w:rsidRPr="003167A5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E687B3" w14:textId="77777777" w:rsidR="004D5482" w:rsidRDefault="004D5482">
      <w:r>
        <w:separator/>
      </w:r>
    </w:p>
  </w:endnote>
  <w:endnote w:type="continuationSeparator" w:id="0">
    <w:p w14:paraId="6F8AFD25" w14:textId="77777777" w:rsidR="004D5482" w:rsidRDefault="004D5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CE0DCC" w14:textId="77777777" w:rsidR="004D5482" w:rsidRDefault="004D5482">
      <w:r>
        <w:separator/>
      </w:r>
    </w:p>
  </w:footnote>
  <w:footnote w:type="continuationSeparator" w:id="0">
    <w:p w14:paraId="2F51D172" w14:textId="77777777" w:rsidR="004D5482" w:rsidRDefault="004D54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C2262"/>
    <w:multiLevelType w:val="hybridMultilevel"/>
    <w:tmpl w:val="8F228068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8E328EDA"/>
    <w:lvl w:ilvl="0">
      <w:start w:val="1"/>
      <w:numFmt w:val="decimal"/>
      <w:pStyle w:val="1"/>
      <w:suff w:val="nothing"/>
      <w:lvlText w:val="%1  "/>
      <w:lvlJc w:val="left"/>
      <w:pPr>
        <w:ind w:left="708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5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8" w15:restartNumberingAfterBreak="0">
    <w:nsid w:val="611A6762"/>
    <w:multiLevelType w:val="hybridMultilevel"/>
    <w:tmpl w:val="B038E7A2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4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4"/>
  </w:num>
  <w:num w:numId="5">
    <w:abstractNumId w:val="7"/>
  </w:num>
  <w:num w:numId="6">
    <w:abstractNumId w:val="1"/>
  </w:num>
  <w:num w:numId="7">
    <w:abstractNumId w:val="4"/>
  </w:num>
  <w:num w:numId="8">
    <w:abstractNumId w:val="5"/>
  </w:num>
  <w:num w:numId="9">
    <w:abstractNumId w:val="6"/>
  </w:num>
  <w:num w:numId="10">
    <w:abstractNumId w:val="9"/>
  </w:num>
  <w:num w:numId="11">
    <w:abstractNumId w:val="13"/>
  </w:num>
  <w:num w:numId="12">
    <w:abstractNumId w:val="10"/>
  </w:num>
  <w:num w:numId="13">
    <w:abstractNumId w:val="12"/>
  </w:num>
  <w:num w:numId="14">
    <w:abstractNumId w:val="0"/>
  </w:num>
  <w:num w:numId="15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8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4753"/>
    <w:rsid w:val="00015330"/>
    <w:rsid w:val="0001565F"/>
    <w:rsid w:val="00015E0E"/>
    <w:rsid w:val="00016B1E"/>
    <w:rsid w:val="0001701A"/>
    <w:rsid w:val="00017C43"/>
    <w:rsid w:val="000205C0"/>
    <w:rsid w:val="000208F7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6EA"/>
    <w:rsid w:val="000353C8"/>
    <w:rsid w:val="000357E9"/>
    <w:rsid w:val="00037B33"/>
    <w:rsid w:val="00040B64"/>
    <w:rsid w:val="00040F06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4B4"/>
    <w:rsid w:val="000468A5"/>
    <w:rsid w:val="00046A51"/>
    <w:rsid w:val="00046E2E"/>
    <w:rsid w:val="00047A86"/>
    <w:rsid w:val="00047B18"/>
    <w:rsid w:val="00047D2B"/>
    <w:rsid w:val="000502EF"/>
    <w:rsid w:val="0005055D"/>
    <w:rsid w:val="00052018"/>
    <w:rsid w:val="000520DD"/>
    <w:rsid w:val="00052712"/>
    <w:rsid w:val="0005476A"/>
    <w:rsid w:val="00054CEB"/>
    <w:rsid w:val="000570CF"/>
    <w:rsid w:val="00057F83"/>
    <w:rsid w:val="00060532"/>
    <w:rsid w:val="00060591"/>
    <w:rsid w:val="00060C64"/>
    <w:rsid w:val="00061838"/>
    <w:rsid w:val="000622D3"/>
    <w:rsid w:val="00062A3B"/>
    <w:rsid w:val="00064173"/>
    <w:rsid w:val="000655EF"/>
    <w:rsid w:val="000668BB"/>
    <w:rsid w:val="00067A3E"/>
    <w:rsid w:val="00070C4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5FD7"/>
    <w:rsid w:val="00086B96"/>
    <w:rsid w:val="000871E6"/>
    <w:rsid w:val="000908D7"/>
    <w:rsid w:val="00091874"/>
    <w:rsid w:val="00092A68"/>
    <w:rsid w:val="00093CB3"/>
    <w:rsid w:val="00093E22"/>
    <w:rsid w:val="00094829"/>
    <w:rsid w:val="00095D93"/>
    <w:rsid w:val="0009762D"/>
    <w:rsid w:val="00097964"/>
    <w:rsid w:val="00097992"/>
    <w:rsid w:val="00097A1D"/>
    <w:rsid w:val="00097ABD"/>
    <w:rsid w:val="00097D01"/>
    <w:rsid w:val="00097FD1"/>
    <w:rsid w:val="000A10EB"/>
    <w:rsid w:val="000A13C3"/>
    <w:rsid w:val="000A1981"/>
    <w:rsid w:val="000A2D64"/>
    <w:rsid w:val="000A3769"/>
    <w:rsid w:val="000A394F"/>
    <w:rsid w:val="000A3A19"/>
    <w:rsid w:val="000A473C"/>
    <w:rsid w:val="000A4C5A"/>
    <w:rsid w:val="000A592E"/>
    <w:rsid w:val="000A597A"/>
    <w:rsid w:val="000A689E"/>
    <w:rsid w:val="000A6C10"/>
    <w:rsid w:val="000A6CBD"/>
    <w:rsid w:val="000B11C6"/>
    <w:rsid w:val="000B13E4"/>
    <w:rsid w:val="000B261B"/>
    <w:rsid w:val="000B30E2"/>
    <w:rsid w:val="000B33F5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096A"/>
    <w:rsid w:val="000D1FC0"/>
    <w:rsid w:val="000D2D47"/>
    <w:rsid w:val="000D2F68"/>
    <w:rsid w:val="000D3B23"/>
    <w:rsid w:val="000D468C"/>
    <w:rsid w:val="000D5EC9"/>
    <w:rsid w:val="000E02F8"/>
    <w:rsid w:val="000E0A40"/>
    <w:rsid w:val="000E13C9"/>
    <w:rsid w:val="000E301C"/>
    <w:rsid w:val="000E3370"/>
    <w:rsid w:val="000E4329"/>
    <w:rsid w:val="000E4E21"/>
    <w:rsid w:val="000E558F"/>
    <w:rsid w:val="000E6313"/>
    <w:rsid w:val="000E6F57"/>
    <w:rsid w:val="000E7C81"/>
    <w:rsid w:val="000F025B"/>
    <w:rsid w:val="000F071E"/>
    <w:rsid w:val="000F081A"/>
    <w:rsid w:val="000F0CE2"/>
    <w:rsid w:val="000F17FC"/>
    <w:rsid w:val="000F1A61"/>
    <w:rsid w:val="000F1FC4"/>
    <w:rsid w:val="000F202A"/>
    <w:rsid w:val="000F21F4"/>
    <w:rsid w:val="000F277B"/>
    <w:rsid w:val="000F30B1"/>
    <w:rsid w:val="000F446E"/>
    <w:rsid w:val="000F5047"/>
    <w:rsid w:val="000F59A0"/>
    <w:rsid w:val="000F5DEE"/>
    <w:rsid w:val="000F5E25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2D14"/>
    <w:rsid w:val="00104141"/>
    <w:rsid w:val="001053B5"/>
    <w:rsid w:val="001056D4"/>
    <w:rsid w:val="001058F5"/>
    <w:rsid w:val="001062BB"/>
    <w:rsid w:val="0010634F"/>
    <w:rsid w:val="00107EFF"/>
    <w:rsid w:val="00107FF6"/>
    <w:rsid w:val="00110973"/>
    <w:rsid w:val="00110C7A"/>
    <w:rsid w:val="00110CE9"/>
    <w:rsid w:val="001119E6"/>
    <w:rsid w:val="00112C1D"/>
    <w:rsid w:val="001133CF"/>
    <w:rsid w:val="00113571"/>
    <w:rsid w:val="00114EB0"/>
    <w:rsid w:val="001155AA"/>
    <w:rsid w:val="00117B42"/>
    <w:rsid w:val="00117E84"/>
    <w:rsid w:val="00121CA2"/>
    <w:rsid w:val="00121D63"/>
    <w:rsid w:val="0012227B"/>
    <w:rsid w:val="00122547"/>
    <w:rsid w:val="001227E7"/>
    <w:rsid w:val="00125A22"/>
    <w:rsid w:val="00126539"/>
    <w:rsid w:val="00126543"/>
    <w:rsid w:val="00126BF7"/>
    <w:rsid w:val="00126C6B"/>
    <w:rsid w:val="00127398"/>
    <w:rsid w:val="0013091C"/>
    <w:rsid w:val="00130C8A"/>
    <w:rsid w:val="00131154"/>
    <w:rsid w:val="001312D1"/>
    <w:rsid w:val="0013156C"/>
    <w:rsid w:val="00131814"/>
    <w:rsid w:val="00131EA5"/>
    <w:rsid w:val="00131EB3"/>
    <w:rsid w:val="0013204A"/>
    <w:rsid w:val="00132625"/>
    <w:rsid w:val="00134257"/>
    <w:rsid w:val="00134336"/>
    <w:rsid w:val="00134506"/>
    <w:rsid w:val="00134763"/>
    <w:rsid w:val="001349FA"/>
    <w:rsid w:val="00135B09"/>
    <w:rsid w:val="00140232"/>
    <w:rsid w:val="0014046F"/>
    <w:rsid w:val="0014087A"/>
    <w:rsid w:val="00141333"/>
    <w:rsid w:val="00141499"/>
    <w:rsid w:val="00141BB0"/>
    <w:rsid w:val="00141DD6"/>
    <w:rsid w:val="00142507"/>
    <w:rsid w:val="00143231"/>
    <w:rsid w:val="00144AA6"/>
    <w:rsid w:val="00144AED"/>
    <w:rsid w:val="0014638D"/>
    <w:rsid w:val="00147E06"/>
    <w:rsid w:val="001500C0"/>
    <w:rsid w:val="0015093A"/>
    <w:rsid w:val="00150FD5"/>
    <w:rsid w:val="00151D41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4AEB"/>
    <w:rsid w:val="00165014"/>
    <w:rsid w:val="001656B0"/>
    <w:rsid w:val="00165B4B"/>
    <w:rsid w:val="00165E91"/>
    <w:rsid w:val="001679FD"/>
    <w:rsid w:val="0017100B"/>
    <w:rsid w:val="0017130F"/>
    <w:rsid w:val="001714AD"/>
    <w:rsid w:val="00171F68"/>
    <w:rsid w:val="001734D2"/>
    <w:rsid w:val="00175CCC"/>
    <w:rsid w:val="00177369"/>
    <w:rsid w:val="001775C4"/>
    <w:rsid w:val="001778DC"/>
    <w:rsid w:val="00177ED9"/>
    <w:rsid w:val="0018017B"/>
    <w:rsid w:val="00181069"/>
    <w:rsid w:val="00181137"/>
    <w:rsid w:val="00182835"/>
    <w:rsid w:val="00183843"/>
    <w:rsid w:val="00184EF7"/>
    <w:rsid w:val="001860A0"/>
    <w:rsid w:val="001874F5"/>
    <w:rsid w:val="001908B4"/>
    <w:rsid w:val="0019227A"/>
    <w:rsid w:val="001947E3"/>
    <w:rsid w:val="0019495D"/>
    <w:rsid w:val="00195112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86B"/>
    <w:rsid w:val="001A5E4F"/>
    <w:rsid w:val="001A68F4"/>
    <w:rsid w:val="001A6CB0"/>
    <w:rsid w:val="001A6E0D"/>
    <w:rsid w:val="001A6E46"/>
    <w:rsid w:val="001B1D9D"/>
    <w:rsid w:val="001B1FB4"/>
    <w:rsid w:val="001B27B9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7E5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12"/>
    <w:rsid w:val="001D504E"/>
    <w:rsid w:val="001D6F72"/>
    <w:rsid w:val="001D711B"/>
    <w:rsid w:val="001E0629"/>
    <w:rsid w:val="001E0B57"/>
    <w:rsid w:val="001E0E99"/>
    <w:rsid w:val="001E116E"/>
    <w:rsid w:val="001E11E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5F43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4B66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3F79"/>
    <w:rsid w:val="002042A1"/>
    <w:rsid w:val="00204A4E"/>
    <w:rsid w:val="0020587A"/>
    <w:rsid w:val="00205A19"/>
    <w:rsid w:val="00205B9C"/>
    <w:rsid w:val="00206268"/>
    <w:rsid w:val="00206464"/>
    <w:rsid w:val="00206EEE"/>
    <w:rsid w:val="00207048"/>
    <w:rsid w:val="00207793"/>
    <w:rsid w:val="0021064B"/>
    <w:rsid w:val="002107B2"/>
    <w:rsid w:val="00210D8E"/>
    <w:rsid w:val="00211424"/>
    <w:rsid w:val="002114FF"/>
    <w:rsid w:val="0021160E"/>
    <w:rsid w:val="0021191B"/>
    <w:rsid w:val="00212293"/>
    <w:rsid w:val="00212651"/>
    <w:rsid w:val="00214991"/>
    <w:rsid w:val="00220727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90C"/>
    <w:rsid w:val="00225BE7"/>
    <w:rsid w:val="00225BF4"/>
    <w:rsid w:val="002261DC"/>
    <w:rsid w:val="002263AA"/>
    <w:rsid w:val="00226AF5"/>
    <w:rsid w:val="002277A5"/>
    <w:rsid w:val="002301D2"/>
    <w:rsid w:val="00230796"/>
    <w:rsid w:val="00230B8B"/>
    <w:rsid w:val="00231302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3A1"/>
    <w:rsid w:val="00235859"/>
    <w:rsid w:val="00235B4C"/>
    <w:rsid w:val="00235F27"/>
    <w:rsid w:val="00235FF5"/>
    <w:rsid w:val="00236705"/>
    <w:rsid w:val="0023675F"/>
    <w:rsid w:val="0023683D"/>
    <w:rsid w:val="00236DB4"/>
    <w:rsid w:val="002375CE"/>
    <w:rsid w:val="002376A3"/>
    <w:rsid w:val="002379A1"/>
    <w:rsid w:val="00241AD4"/>
    <w:rsid w:val="00241FD5"/>
    <w:rsid w:val="002429F7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29A4"/>
    <w:rsid w:val="0026471D"/>
    <w:rsid w:val="00264DD3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456D"/>
    <w:rsid w:val="00284F05"/>
    <w:rsid w:val="00285749"/>
    <w:rsid w:val="002859E3"/>
    <w:rsid w:val="00285AE4"/>
    <w:rsid w:val="0028675B"/>
    <w:rsid w:val="002875C7"/>
    <w:rsid w:val="002928C7"/>
    <w:rsid w:val="00292B17"/>
    <w:rsid w:val="00292EAA"/>
    <w:rsid w:val="002934AE"/>
    <w:rsid w:val="00293D64"/>
    <w:rsid w:val="00293D85"/>
    <w:rsid w:val="002941F0"/>
    <w:rsid w:val="002949C1"/>
    <w:rsid w:val="002952E2"/>
    <w:rsid w:val="00295352"/>
    <w:rsid w:val="00295361"/>
    <w:rsid w:val="0029573B"/>
    <w:rsid w:val="002959FF"/>
    <w:rsid w:val="00295C05"/>
    <w:rsid w:val="00295D94"/>
    <w:rsid w:val="002962CA"/>
    <w:rsid w:val="00296F9E"/>
    <w:rsid w:val="0029774D"/>
    <w:rsid w:val="002A091D"/>
    <w:rsid w:val="002A3934"/>
    <w:rsid w:val="002A3C50"/>
    <w:rsid w:val="002A622D"/>
    <w:rsid w:val="002A65D4"/>
    <w:rsid w:val="002A6F28"/>
    <w:rsid w:val="002A6FBE"/>
    <w:rsid w:val="002A704E"/>
    <w:rsid w:val="002B0DB4"/>
    <w:rsid w:val="002B1650"/>
    <w:rsid w:val="002B17CC"/>
    <w:rsid w:val="002B1C98"/>
    <w:rsid w:val="002B1C9E"/>
    <w:rsid w:val="002B1E85"/>
    <w:rsid w:val="002B4A9F"/>
    <w:rsid w:val="002B4BD7"/>
    <w:rsid w:val="002B5157"/>
    <w:rsid w:val="002B565A"/>
    <w:rsid w:val="002B59FE"/>
    <w:rsid w:val="002B5CA0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6D0A"/>
    <w:rsid w:val="002C7216"/>
    <w:rsid w:val="002C73CF"/>
    <w:rsid w:val="002C7B02"/>
    <w:rsid w:val="002D08B9"/>
    <w:rsid w:val="002D0A8B"/>
    <w:rsid w:val="002D1D19"/>
    <w:rsid w:val="002D2364"/>
    <w:rsid w:val="002D2640"/>
    <w:rsid w:val="002D2931"/>
    <w:rsid w:val="002D2A70"/>
    <w:rsid w:val="002D2AB1"/>
    <w:rsid w:val="002D32AD"/>
    <w:rsid w:val="002D3445"/>
    <w:rsid w:val="002D3A52"/>
    <w:rsid w:val="002D3F6E"/>
    <w:rsid w:val="002D4229"/>
    <w:rsid w:val="002D4598"/>
    <w:rsid w:val="002D45E9"/>
    <w:rsid w:val="002D4826"/>
    <w:rsid w:val="002D4B06"/>
    <w:rsid w:val="002D4D86"/>
    <w:rsid w:val="002D4DCF"/>
    <w:rsid w:val="002D4EC0"/>
    <w:rsid w:val="002D5B5A"/>
    <w:rsid w:val="002D6770"/>
    <w:rsid w:val="002D721E"/>
    <w:rsid w:val="002D78A9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6C3"/>
    <w:rsid w:val="002F1E63"/>
    <w:rsid w:val="002F4309"/>
    <w:rsid w:val="002F4657"/>
    <w:rsid w:val="002F507F"/>
    <w:rsid w:val="002F55B2"/>
    <w:rsid w:val="002F563F"/>
    <w:rsid w:val="002F6B54"/>
    <w:rsid w:val="002F7A88"/>
    <w:rsid w:val="003001D0"/>
    <w:rsid w:val="00300248"/>
    <w:rsid w:val="003011EA"/>
    <w:rsid w:val="00301740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4ACC"/>
    <w:rsid w:val="0031543D"/>
    <w:rsid w:val="00315A1A"/>
    <w:rsid w:val="00315F2F"/>
    <w:rsid w:val="003167A5"/>
    <w:rsid w:val="00316D12"/>
    <w:rsid w:val="00316D4A"/>
    <w:rsid w:val="00317EF0"/>
    <w:rsid w:val="003205DA"/>
    <w:rsid w:val="0032143F"/>
    <w:rsid w:val="003225A2"/>
    <w:rsid w:val="0032287B"/>
    <w:rsid w:val="00322892"/>
    <w:rsid w:val="00322BF9"/>
    <w:rsid w:val="00323A21"/>
    <w:rsid w:val="00324E7A"/>
    <w:rsid w:val="003255A9"/>
    <w:rsid w:val="00325769"/>
    <w:rsid w:val="00325B85"/>
    <w:rsid w:val="00325E9F"/>
    <w:rsid w:val="00326166"/>
    <w:rsid w:val="00326C1A"/>
    <w:rsid w:val="0032785D"/>
    <w:rsid w:val="00327C4D"/>
    <w:rsid w:val="00327C80"/>
    <w:rsid w:val="00330C81"/>
    <w:rsid w:val="00330D2C"/>
    <w:rsid w:val="0033143D"/>
    <w:rsid w:val="00331D74"/>
    <w:rsid w:val="00332434"/>
    <w:rsid w:val="00332B0C"/>
    <w:rsid w:val="00333B90"/>
    <w:rsid w:val="00334763"/>
    <w:rsid w:val="00334BBB"/>
    <w:rsid w:val="00334C57"/>
    <w:rsid w:val="00335EBE"/>
    <w:rsid w:val="00336954"/>
    <w:rsid w:val="00337144"/>
    <w:rsid w:val="003371C6"/>
    <w:rsid w:val="00340FC5"/>
    <w:rsid w:val="00341115"/>
    <w:rsid w:val="003421D9"/>
    <w:rsid w:val="00342A3B"/>
    <w:rsid w:val="003436A3"/>
    <w:rsid w:val="00344243"/>
    <w:rsid w:val="00344C0F"/>
    <w:rsid w:val="003452B6"/>
    <w:rsid w:val="00347361"/>
    <w:rsid w:val="0035052F"/>
    <w:rsid w:val="00350E68"/>
    <w:rsid w:val="00351711"/>
    <w:rsid w:val="00351B7B"/>
    <w:rsid w:val="00351BCD"/>
    <w:rsid w:val="00352A6B"/>
    <w:rsid w:val="00353115"/>
    <w:rsid w:val="0035378A"/>
    <w:rsid w:val="00353A10"/>
    <w:rsid w:val="00353DC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0A23"/>
    <w:rsid w:val="003616A4"/>
    <w:rsid w:val="0036172F"/>
    <w:rsid w:val="00361D36"/>
    <w:rsid w:val="00362163"/>
    <w:rsid w:val="003621A3"/>
    <w:rsid w:val="00362B13"/>
    <w:rsid w:val="00362DD9"/>
    <w:rsid w:val="00363667"/>
    <w:rsid w:val="003643D7"/>
    <w:rsid w:val="00364AE1"/>
    <w:rsid w:val="00366FA1"/>
    <w:rsid w:val="00367757"/>
    <w:rsid w:val="00367E1C"/>
    <w:rsid w:val="0037004C"/>
    <w:rsid w:val="0037023A"/>
    <w:rsid w:val="003703CB"/>
    <w:rsid w:val="00370839"/>
    <w:rsid w:val="0037119B"/>
    <w:rsid w:val="003716D6"/>
    <w:rsid w:val="00371EED"/>
    <w:rsid w:val="00372A7D"/>
    <w:rsid w:val="00372D38"/>
    <w:rsid w:val="00373E10"/>
    <w:rsid w:val="0037427C"/>
    <w:rsid w:val="00374450"/>
    <w:rsid w:val="003754ED"/>
    <w:rsid w:val="003760CC"/>
    <w:rsid w:val="00380EBB"/>
    <w:rsid w:val="003819DC"/>
    <w:rsid w:val="00381BC0"/>
    <w:rsid w:val="00381C0D"/>
    <w:rsid w:val="00381F6C"/>
    <w:rsid w:val="003825B9"/>
    <w:rsid w:val="00382B41"/>
    <w:rsid w:val="00383BD0"/>
    <w:rsid w:val="00384193"/>
    <w:rsid w:val="00384EED"/>
    <w:rsid w:val="003862C3"/>
    <w:rsid w:val="0038687E"/>
    <w:rsid w:val="0038758D"/>
    <w:rsid w:val="00387985"/>
    <w:rsid w:val="00387A8F"/>
    <w:rsid w:val="00390EDA"/>
    <w:rsid w:val="003917E3"/>
    <w:rsid w:val="00391BE3"/>
    <w:rsid w:val="003923AD"/>
    <w:rsid w:val="0039363F"/>
    <w:rsid w:val="00393AB1"/>
    <w:rsid w:val="00393C91"/>
    <w:rsid w:val="00393FA3"/>
    <w:rsid w:val="0039412B"/>
    <w:rsid w:val="00394CF5"/>
    <w:rsid w:val="0039604D"/>
    <w:rsid w:val="00396450"/>
    <w:rsid w:val="003A2E9C"/>
    <w:rsid w:val="003A33B6"/>
    <w:rsid w:val="003A38B6"/>
    <w:rsid w:val="003A41E4"/>
    <w:rsid w:val="003A4404"/>
    <w:rsid w:val="003A4FE1"/>
    <w:rsid w:val="003A53CF"/>
    <w:rsid w:val="003A557A"/>
    <w:rsid w:val="003A5F23"/>
    <w:rsid w:val="003A6985"/>
    <w:rsid w:val="003A6D6C"/>
    <w:rsid w:val="003B019E"/>
    <w:rsid w:val="003B1065"/>
    <w:rsid w:val="003B3117"/>
    <w:rsid w:val="003B37BD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C77F4"/>
    <w:rsid w:val="003D03B8"/>
    <w:rsid w:val="003D0ED4"/>
    <w:rsid w:val="003D0F1F"/>
    <w:rsid w:val="003D139B"/>
    <w:rsid w:val="003D17A2"/>
    <w:rsid w:val="003D187F"/>
    <w:rsid w:val="003D1A37"/>
    <w:rsid w:val="003D2773"/>
    <w:rsid w:val="003D3D2D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07"/>
    <w:rsid w:val="003E3ABC"/>
    <w:rsid w:val="003E4072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0A1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E37"/>
    <w:rsid w:val="003F5304"/>
    <w:rsid w:val="003F5516"/>
    <w:rsid w:val="003F6A59"/>
    <w:rsid w:val="003F71DF"/>
    <w:rsid w:val="003F739A"/>
    <w:rsid w:val="00401866"/>
    <w:rsid w:val="00403B11"/>
    <w:rsid w:val="00405499"/>
    <w:rsid w:val="00406080"/>
    <w:rsid w:val="004071EC"/>
    <w:rsid w:val="0040734E"/>
    <w:rsid w:val="00407604"/>
    <w:rsid w:val="00407AFD"/>
    <w:rsid w:val="00407F9F"/>
    <w:rsid w:val="004100F5"/>
    <w:rsid w:val="00411120"/>
    <w:rsid w:val="004122AC"/>
    <w:rsid w:val="00412428"/>
    <w:rsid w:val="004131D9"/>
    <w:rsid w:val="0041390E"/>
    <w:rsid w:val="00414BB3"/>
    <w:rsid w:val="00415963"/>
    <w:rsid w:val="0041669D"/>
    <w:rsid w:val="00416961"/>
    <w:rsid w:val="00416AC5"/>
    <w:rsid w:val="0041739C"/>
    <w:rsid w:val="0041789D"/>
    <w:rsid w:val="004201F7"/>
    <w:rsid w:val="004210AE"/>
    <w:rsid w:val="004210CE"/>
    <w:rsid w:val="00421EAB"/>
    <w:rsid w:val="00422C10"/>
    <w:rsid w:val="00422E8A"/>
    <w:rsid w:val="00423E08"/>
    <w:rsid w:val="0042593A"/>
    <w:rsid w:val="0042735E"/>
    <w:rsid w:val="004273F9"/>
    <w:rsid w:val="00430346"/>
    <w:rsid w:val="00433E63"/>
    <w:rsid w:val="00434BE2"/>
    <w:rsid w:val="004352B3"/>
    <w:rsid w:val="00435C19"/>
    <w:rsid w:val="00435C42"/>
    <w:rsid w:val="00435C47"/>
    <w:rsid w:val="00436F1B"/>
    <w:rsid w:val="00437000"/>
    <w:rsid w:val="00437A96"/>
    <w:rsid w:val="00437A99"/>
    <w:rsid w:val="00440974"/>
    <w:rsid w:val="00441264"/>
    <w:rsid w:val="00442AF1"/>
    <w:rsid w:val="00443E2C"/>
    <w:rsid w:val="00444277"/>
    <w:rsid w:val="00444983"/>
    <w:rsid w:val="00444E0B"/>
    <w:rsid w:val="00444F8C"/>
    <w:rsid w:val="004453C9"/>
    <w:rsid w:val="00445A1C"/>
    <w:rsid w:val="0044674B"/>
    <w:rsid w:val="00446771"/>
    <w:rsid w:val="0045015E"/>
    <w:rsid w:val="00450506"/>
    <w:rsid w:val="0045070B"/>
    <w:rsid w:val="004513B5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477"/>
    <w:rsid w:val="004662FB"/>
    <w:rsid w:val="00466549"/>
    <w:rsid w:val="004667D7"/>
    <w:rsid w:val="00466B68"/>
    <w:rsid w:val="00466BD2"/>
    <w:rsid w:val="00466CFA"/>
    <w:rsid w:val="00467069"/>
    <w:rsid w:val="004673B5"/>
    <w:rsid w:val="004678D4"/>
    <w:rsid w:val="00470C6D"/>
    <w:rsid w:val="0047197D"/>
    <w:rsid w:val="00471BD6"/>
    <w:rsid w:val="00471C06"/>
    <w:rsid w:val="00472352"/>
    <w:rsid w:val="004736B9"/>
    <w:rsid w:val="00473B6E"/>
    <w:rsid w:val="00473F6B"/>
    <w:rsid w:val="0047550E"/>
    <w:rsid w:val="00475FA8"/>
    <w:rsid w:val="004761B3"/>
    <w:rsid w:val="0047739E"/>
    <w:rsid w:val="00481D4C"/>
    <w:rsid w:val="0048204C"/>
    <w:rsid w:val="004822A4"/>
    <w:rsid w:val="0048251E"/>
    <w:rsid w:val="00482E88"/>
    <w:rsid w:val="00483346"/>
    <w:rsid w:val="00483D3E"/>
    <w:rsid w:val="00483ED7"/>
    <w:rsid w:val="00484CFB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D14"/>
    <w:rsid w:val="004A0F0E"/>
    <w:rsid w:val="004A1824"/>
    <w:rsid w:val="004A1CE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21C"/>
    <w:rsid w:val="004B52B6"/>
    <w:rsid w:val="004B5426"/>
    <w:rsid w:val="004B5622"/>
    <w:rsid w:val="004B73E3"/>
    <w:rsid w:val="004B740B"/>
    <w:rsid w:val="004C091C"/>
    <w:rsid w:val="004C0A59"/>
    <w:rsid w:val="004C13B5"/>
    <w:rsid w:val="004C3041"/>
    <w:rsid w:val="004C3928"/>
    <w:rsid w:val="004C3AD6"/>
    <w:rsid w:val="004C4062"/>
    <w:rsid w:val="004C47AE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482"/>
    <w:rsid w:val="004D54D7"/>
    <w:rsid w:val="004D5606"/>
    <w:rsid w:val="004D5EEE"/>
    <w:rsid w:val="004D6157"/>
    <w:rsid w:val="004D679B"/>
    <w:rsid w:val="004E096F"/>
    <w:rsid w:val="004E0C59"/>
    <w:rsid w:val="004E118E"/>
    <w:rsid w:val="004E1D68"/>
    <w:rsid w:val="004E1FF7"/>
    <w:rsid w:val="004E22D6"/>
    <w:rsid w:val="004E24A4"/>
    <w:rsid w:val="004E3AD5"/>
    <w:rsid w:val="004E6920"/>
    <w:rsid w:val="004E6B65"/>
    <w:rsid w:val="004E7EAF"/>
    <w:rsid w:val="004F0D89"/>
    <w:rsid w:val="004F108A"/>
    <w:rsid w:val="004F10B1"/>
    <w:rsid w:val="004F113B"/>
    <w:rsid w:val="004F158D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5AFB"/>
    <w:rsid w:val="004F60A9"/>
    <w:rsid w:val="004F6211"/>
    <w:rsid w:val="004F6F3D"/>
    <w:rsid w:val="004F73A5"/>
    <w:rsid w:val="004F76F4"/>
    <w:rsid w:val="004F7F81"/>
    <w:rsid w:val="00501087"/>
    <w:rsid w:val="00502436"/>
    <w:rsid w:val="00502A7B"/>
    <w:rsid w:val="00502CE9"/>
    <w:rsid w:val="00502F03"/>
    <w:rsid w:val="00503992"/>
    <w:rsid w:val="00504E75"/>
    <w:rsid w:val="005058E9"/>
    <w:rsid w:val="00506CEC"/>
    <w:rsid w:val="00510F75"/>
    <w:rsid w:val="00510FA3"/>
    <w:rsid w:val="005123A7"/>
    <w:rsid w:val="005125DD"/>
    <w:rsid w:val="005126C2"/>
    <w:rsid w:val="00512908"/>
    <w:rsid w:val="00512AC7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17AE9"/>
    <w:rsid w:val="00517F5D"/>
    <w:rsid w:val="005203B7"/>
    <w:rsid w:val="0052072E"/>
    <w:rsid w:val="00521F6E"/>
    <w:rsid w:val="005223F3"/>
    <w:rsid w:val="00522A48"/>
    <w:rsid w:val="00522AB8"/>
    <w:rsid w:val="00523857"/>
    <w:rsid w:val="00523B56"/>
    <w:rsid w:val="005242AC"/>
    <w:rsid w:val="00525D7E"/>
    <w:rsid w:val="005266F6"/>
    <w:rsid w:val="00526805"/>
    <w:rsid w:val="00526910"/>
    <w:rsid w:val="005271A5"/>
    <w:rsid w:val="0052757D"/>
    <w:rsid w:val="0052770D"/>
    <w:rsid w:val="00527855"/>
    <w:rsid w:val="00527E2E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34C4"/>
    <w:rsid w:val="00533684"/>
    <w:rsid w:val="005357B3"/>
    <w:rsid w:val="00535CCE"/>
    <w:rsid w:val="005365BE"/>
    <w:rsid w:val="00537F56"/>
    <w:rsid w:val="005400C5"/>
    <w:rsid w:val="0054059A"/>
    <w:rsid w:val="00541256"/>
    <w:rsid w:val="00543D18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5F2"/>
    <w:rsid w:val="00553B83"/>
    <w:rsid w:val="005546C7"/>
    <w:rsid w:val="00555282"/>
    <w:rsid w:val="005554DB"/>
    <w:rsid w:val="005574E1"/>
    <w:rsid w:val="00557C6C"/>
    <w:rsid w:val="005602B5"/>
    <w:rsid w:val="005609CE"/>
    <w:rsid w:val="00561682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16FE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77B61"/>
    <w:rsid w:val="0058102B"/>
    <w:rsid w:val="005831DD"/>
    <w:rsid w:val="00583D3F"/>
    <w:rsid w:val="005845C7"/>
    <w:rsid w:val="0058472F"/>
    <w:rsid w:val="00584912"/>
    <w:rsid w:val="005853C9"/>
    <w:rsid w:val="005865D8"/>
    <w:rsid w:val="00586AD5"/>
    <w:rsid w:val="00586C11"/>
    <w:rsid w:val="00586DD7"/>
    <w:rsid w:val="00586F21"/>
    <w:rsid w:val="005936AE"/>
    <w:rsid w:val="005936AF"/>
    <w:rsid w:val="00594375"/>
    <w:rsid w:val="005944C2"/>
    <w:rsid w:val="005944E5"/>
    <w:rsid w:val="00594B87"/>
    <w:rsid w:val="0059503F"/>
    <w:rsid w:val="00595823"/>
    <w:rsid w:val="0059611C"/>
    <w:rsid w:val="0059651C"/>
    <w:rsid w:val="00597693"/>
    <w:rsid w:val="00597C30"/>
    <w:rsid w:val="005A057D"/>
    <w:rsid w:val="005A2C0F"/>
    <w:rsid w:val="005A2E3D"/>
    <w:rsid w:val="005A3E77"/>
    <w:rsid w:val="005A476B"/>
    <w:rsid w:val="005A4F7D"/>
    <w:rsid w:val="005A5317"/>
    <w:rsid w:val="005A5460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4EB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62A"/>
    <w:rsid w:val="005C0B1C"/>
    <w:rsid w:val="005C25B7"/>
    <w:rsid w:val="005C31E6"/>
    <w:rsid w:val="005C3A34"/>
    <w:rsid w:val="005C3E0F"/>
    <w:rsid w:val="005C3EA0"/>
    <w:rsid w:val="005C4597"/>
    <w:rsid w:val="005C5289"/>
    <w:rsid w:val="005C6293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48CF"/>
    <w:rsid w:val="005E5A4E"/>
    <w:rsid w:val="005E6048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1FFB"/>
    <w:rsid w:val="00622936"/>
    <w:rsid w:val="00623663"/>
    <w:rsid w:val="00623FA7"/>
    <w:rsid w:val="00624297"/>
    <w:rsid w:val="006245BA"/>
    <w:rsid w:val="006246A0"/>
    <w:rsid w:val="00625940"/>
    <w:rsid w:val="00625CEF"/>
    <w:rsid w:val="0062684D"/>
    <w:rsid w:val="00626874"/>
    <w:rsid w:val="0062772E"/>
    <w:rsid w:val="00627890"/>
    <w:rsid w:val="00627D95"/>
    <w:rsid w:val="00630165"/>
    <w:rsid w:val="006302A6"/>
    <w:rsid w:val="00630D2E"/>
    <w:rsid w:val="00631181"/>
    <w:rsid w:val="00631AE1"/>
    <w:rsid w:val="0063381B"/>
    <w:rsid w:val="00634784"/>
    <w:rsid w:val="00634C72"/>
    <w:rsid w:val="00635D14"/>
    <w:rsid w:val="00637EE0"/>
    <w:rsid w:val="006407A8"/>
    <w:rsid w:val="00641134"/>
    <w:rsid w:val="006412B3"/>
    <w:rsid w:val="00641863"/>
    <w:rsid w:val="006418C7"/>
    <w:rsid w:val="00641A46"/>
    <w:rsid w:val="00641D32"/>
    <w:rsid w:val="006424C4"/>
    <w:rsid w:val="006429F8"/>
    <w:rsid w:val="006438A5"/>
    <w:rsid w:val="006439F7"/>
    <w:rsid w:val="00643D70"/>
    <w:rsid w:val="00643FDE"/>
    <w:rsid w:val="0064476B"/>
    <w:rsid w:val="00646441"/>
    <w:rsid w:val="00646458"/>
    <w:rsid w:val="006468C8"/>
    <w:rsid w:val="00647E1E"/>
    <w:rsid w:val="00650AF8"/>
    <w:rsid w:val="00652790"/>
    <w:rsid w:val="00652E41"/>
    <w:rsid w:val="00653D47"/>
    <w:rsid w:val="0065407D"/>
    <w:rsid w:val="00654A1C"/>
    <w:rsid w:val="00655788"/>
    <w:rsid w:val="00656298"/>
    <w:rsid w:val="00656B72"/>
    <w:rsid w:val="00656ED5"/>
    <w:rsid w:val="00660398"/>
    <w:rsid w:val="0066041B"/>
    <w:rsid w:val="00661CD6"/>
    <w:rsid w:val="00661F1C"/>
    <w:rsid w:val="006631D6"/>
    <w:rsid w:val="006631D9"/>
    <w:rsid w:val="006635E0"/>
    <w:rsid w:val="006645D7"/>
    <w:rsid w:val="00664C7E"/>
    <w:rsid w:val="00664E7B"/>
    <w:rsid w:val="00665EC7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7C0E"/>
    <w:rsid w:val="00681497"/>
    <w:rsid w:val="0068201F"/>
    <w:rsid w:val="0068284D"/>
    <w:rsid w:val="00683590"/>
    <w:rsid w:val="00683A98"/>
    <w:rsid w:val="00683D5F"/>
    <w:rsid w:val="0068422A"/>
    <w:rsid w:val="006853A9"/>
    <w:rsid w:val="0068561A"/>
    <w:rsid w:val="00685676"/>
    <w:rsid w:val="00685CB5"/>
    <w:rsid w:val="0068764D"/>
    <w:rsid w:val="006906C2"/>
    <w:rsid w:val="00690D77"/>
    <w:rsid w:val="00693A52"/>
    <w:rsid w:val="00694F02"/>
    <w:rsid w:val="00696285"/>
    <w:rsid w:val="006A05AD"/>
    <w:rsid w:val="006A0DED"/>
    <w:rsid w:val="006A0E22"/>
    <w:rsid w:val="006A15BC"/>
    <w:rsid w:val="006A1814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00FC"/>
    <w:rsid w:val="006B178C"/>
    <w:rsid w:val="006B1CA7"/>
    <w:rsid w:val="006B2F6F"/>
    <w:rsid w:val="006B4EF4"/>
    <w:rsid w:val="006B5000"/>
    <w:rsid w:val="006B5246"/>
    <w:rsid w:val="006B575E"/>
    <w:rsid w:val="006B6AC0"/>
    <w:rsid w:val="006C056B"/>
    <w:rsid w:val="006C09F2"/>
    <w:rsid w:val="006C0EE6"/>
    <w:rsid w:val="006C1E84"/>
    <w:rsid w:val="006C366D"/>
    <w:rsid w:val="006C3E60"/>
    <w:rsid w:val="006C6FC2"/>
    <w:rsid w:val="006C73D1"/>
    <w:rsid w:val="006C76A0"/>
    <w:rsid w:val="006D0082"/>
    <w:rsid w:val="006D059C"/>
    <w:rsid w:val="006D0D08"/>
    <w:rsid w:val="006D1448"/>
    <w:rsid w:val="006D1E5C"/>
    <w:rsid w:val="006D2D48"/>
    <w:rsid w:val="006D3886"/>
    <w:rsid w:val="006D39AD"/>
    <w:rsid w:val="006D4E49"/>
    <w:rsid w:val="006D610E"/>
    <w:rsid w:val="006D671C"/>
    <w:rsid w:val="006D6B98"/>
    <w:rsid w:val="006D6FC7"/>
    <w:rsid w:val="006D78F6"/>
    <w:rsid w:val="006E091D"/>
    <w:rsid w:val="006E0B67"/>
    <w:rsid w:val="006E0BC4"/>
    <w:rsid w:val="006E0CB0"/>
    <w:rsid w:val="006E0DB9"/>
    <w:rsid w:val="006E1D9C"/>
    <w:rsid w:val="006E208E"/>
    <w:rsid w:val="006E21E4"/>
    <w:rsid w:val="006E3A1C"/>
    <w:rsid w:val="006E46B3"/>
    <w:rsid w:val="006E59BA"/>
    <w:rsid w:val="006E6493"/>
    <w:rsid w:val="006F1777"/>
    <w:rsid w:val="006F1D76"/>
    <w:rsid w:val="006F2E20"/>
    <w:rsid w:val="006F3D12"/>
    <w:rsid w:val="006F495F"/>
    <w:rsid w:val="006F4DAF"/>
    <w:rsid w:val="006F530D"/>
    <w:rsid w:val="006F6011"/>
    <w:rsid w:val="006F6366"/>
    <w:rsid w:val="006F66FF"/>
    <w:rsid w:val="006F6858"/>
    <w:rsid w:val="006F6EDB"/>
    <w:rsid w:val="006F6F67"/>
    <w:rsid w:val="006F736D"/>
    <w:rsid w:val="006F7573"/>
    <w:rsid w:val="006F77CF"/>
    <w:rsid w:val="006F7ADA"/>
    <w:rsid w:val="00700745"/>
    <w:rsid w:val="00700BE2"/>
    <w:rsid w:val="00701C3F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25A"/>
    <w:rsid w:val="0071066D"/>
    <w:rsid w:val="00711F1A"/>
    <w:rsid w:val="007125B7"/>
    <w:rsid w:val="00712AA2"/>
    <w:rsid w:val="00712F5A"/>
    <w:rsid w:val="007132D7"/>
    <w:rsid w:val="007136BA"/>
    <w:rsid w:val="007156C4"/>
    <w:rsid w:val="00716884"/>
    <w:rsid w:val="0071736B"/>
    <w:rsid w:val="007174EE"/>
    <w:rsid w:val="00720AED"/>
    <w:rsid w:val="00720BBB"/>
    <w:rsid w:val="00720CE4"/>
    <w:rsid w:val="00721BB2"/>
    <w:rsid w:val="00721CDD"/>
    <w:rsid w:val="0072317B"/>
    <w:rsid w:val="007237E8"/>
    <w:rsid w:val="0072476C"/>
    <w:rsid w:val="00725E8C"/>
    <w:rsid w:val="00726AB8"/>
    <w:rsid w:val="00726B09"/>
    <w:rsid w:val="00726B94"/>
    <w:rsid w:val="007275C7"/>
    <w:rsid w:val="007277FE"/>
    <w:rsid w:val="007304DD"/>
    <w:rsid w:val="007306B8"/>
    <w:rsid w:val="007310F2"/>
    <w:rsid w:val="007316DF"/>
    <w:rsid w:val="007320A6"/>
    <w:rsid w:val="00732972"/>
    <w:rsid w:val="00732E28"/>
    <w:rsid w:val="00733013"/>
    <w:rsid w:val="00733CFB"/>
    <w:rsid w:val="00733D85"/>
    <w:rsid w:val="00734772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CC8"/>
    <w:rsid w:val="00752DF1"/>
    <w:rsid w:val="007538D1"/>
    <w:rsid w:val="00753A02"/>
    <w:rsid w:val="0075402D"/>
    <w:rsid w:val="00754097"/>
    <w:rsid w:val="00754E99"/>
    <w:rsid w:val="0076123A"/>
    <w:rsid w:val="00761623"/>
    <w:rsid w:val="00761AD4"/>
    <w:rsid w:val="00761F30"/>
    <w:rsid w:val="007639D1"/>
    <w:rsid w:val="00764061"/>
    <w:rsid w:val="007652AA"/>
    <w:rsid w:val="00765492"/>
    <w:rsid w:val="007658CE"/>
    <w:rsid w:val="007659A7"/>
    <w:rsid w:val="00766154"/>
    <w:rsid w:val="007665FA"/>
    <w:rsid w:val="00766E73"/>
    <w:rsid w:val="007678AB"/>
    <w:rsid w:val="007678C0"/>
    <w:rsid w:val="00767A78"/>
    <w:rsid w:val="00767AAC"/>
    <w:rsid w:val="007700E9"/>
    <w:rsid w:val="0077175A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5AA0"/>
    <w:rsid w:val="007764BF"/>
    <w:rsid w:val="00776AC7"/>
    <w:rsid w:val="00776B4A"/>
    <w:rsid w:val="00776D40"/>
    <w:rsid w:val="0077708F"/>
    <w:rsid w:val="007778F6"/>
    <w:rsid w:val="007778F9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68EA"/>
    <w:rsid w:val="00786FB3"/>
    <w:rsid w:val="007879F6"/>
    <w:rsid w:val="007900A2"/>
    <w:rsid w:val="00791337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97EA4"/>
    <w:rsid w:val="007A37F4"/>
    <w:rsid w:val="007A4999"/>
    <w:rsid w:val="007A4CD1"/>
    <w:rsid w:val="007A76A0"/>
    <w:rsid w:val="007B00F5"/>
    <w:rsid w:val="007B180F"/>
    <w:rsid w:val="007B2023"/>
    <w:rsid w:val="007B3DC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07C"/>
    <w:rsid w:val="007C31E4"/>
    <w:rsid w:val="007C3390"/>
    <w:rsid w:val="007C377C"/>
    <w:rsid w:val="007C3D26"/>
    <w:rsid w:val="007C433E"/>
    <w:rsid w:val="007C4F48"/>
    <w:rsid w:val="007C4F8C"/>
    <w:rsid w:val="007C50C2"/>
    <w:rsid w:val="007C6B55"/>
    <w:rsid w:val="007C7C50"/>
    <w:rsid w:val="007D10FB"/>
    <w:rsid w:val="007D180C"/>
    <w:rsid w:val="007D19B3"/>
    <w:rsid w:val="007D1BB6"/>
    <w:rsid w:val="007D1F62"/>
    <w:rsid w:val="007D36F1"/>
    <w:rsid w:val="007D3702"/>
    <w:rsid w:val="007D3DDC"/>
    <w:rsid w:val="007D4827"/>
    <w:rsid w:val="007D54F5"/>
    <w:rsid w:val="007D6886"/>
    <w:rsid w:val="007D6BB2"/>
    <w:rsid w:val="007D7072"/>
    <w:rsid w:val="007D75D0"/>
    <w:rsid w:val="007D7804"/>
    <w:rsid w:val="007E003B"/>
    <w:rsid w:val="007E06D6"/>
    <w:rsid w:val="007E1843"/>
    <w:rsid w:val="007E1B3A"/>
    <w:rsid w:val="007E234F"/>
    <w:rsid w:val="007E2488"/>
    <w:rsid w:val="007E335F"/>
    <w:rsid w:val="007E3668"/>
    <w:rsid w:val="007E39AE"/>
    <w:rsid w:val="007E3B8F"/>
    <w:rsid w:val="007E4A9A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CA3"/>
    <w:rsid w:val="0080136E"/>
    <w:rsid w:val="00801498"/>
    <w:rsid w:val="00801B02"/>
    <w:rsid w:val="00804A7D"/>
    <w:rsid w:val="00806D81"/>
    <w:rsid w:val="00807E69"/>
    <w:rsid w:val="008108A3"/>
    <w:rsid w:val="00811EB2"/>
    <w:rsid w:val="00812AD4"/>
    <w:rsid w:val="00813A48"/>
    <w:rsid w:val="00814156"/>
    <w:rsid w:val="00815EF0"/>
    <w:rsid w:val="008175D3"/>
    <w:rsid w:val="00822F59"/>
    <w:rsid w:val="0082326C"/>
    <w:rsid w:val="008236A1"/>
    <w:rsid w:val="00823C70"/>
    <w:rsid w:val="00823D70"/>
    <w:rsid w:val="008245FC"/>
    <w:rsid w:val="008248D5"/>
    <w:rsid w:val="00826650"/>
    <w:rsid w:val="00826975"/>
    <w:rsid w:val="00827178"/>
    <w:rsid w:val="008273C9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25E"/>
    <w:rsid w:val="00837B51"/>
    <w:rsid w:val="00837D6E"/>
    <w:rsid w:val="00837EEB"/>
    <w:rsid w:val="0084021D"/>
    <w:rsid w:val="008418D9"/>
    <w:rsid w:val="008421D3"/>
    <w:rsid w:val="00842F5B"/>
    <w:rsid w:val="00843B67"/>
    <w:rsid w:val="0084422A"/>
    <w:rsid w:val="008463D7"/>
    <w:rsid w:val="00847222"/>
    <w:rsid w:val="00847343"/>
    <w:rsid w:val="008473B9"/>
    <w:rsid w:val="00850EEF"/>
    <w:rsid w:val="00850FB6"/>
    <w:rsid w:val="008525BE"/>
    <w:rsid w:val="008537FC"/>
    <w:rsid w:val="00854816"/>
    <w:rsid w:val="008550EB"/>
    <w:rsid w:val="008551F3"/>
    <w:rsid w:val="00855B68"/>
    <w:rsid w:val="00856163"/>
    <w:rsid w:val="0085631C"/>
    <w:rsid w:val="0085641C"/>
    <w:rsid w:val="0085649A"/>
    <w:rsid w:val="00856BD4"/>
    <w:rsid w:val="0086028B"/>
    <w:rsid w:val="00860552"/>
    <w:rsid w:val="00860750"/>
    <w:rsid w:val="008643E9"/>
    <w:rsid w:val="00865509"/>
    <w:rsid w:val="0086790E"/>
    <w:rsid w:val="0087072A"/>
    <w:rsid w:val="0087125C"/>
    <w:rsid w:val="00872C69"/>
    <w:rsid w:val="00873AA0"/>
    <w:rsid w:val="00873C09"/>
    <w:rsid w:val="00874E26"/>
    <w:rsid w:val="00877E66"/>
    <w:rsid w:val="008809A6"/>
    <w:rsid w:val="00880E01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97C1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57C0"/>
    <w:rsid w:val="008B72DF"/>
    <w:rsid w:val="008B751B"/>
    <w:rsid w:val="008C0CFF"/>
    <w:rsid w:val="008C1E98"/>
    <w:rsid w:val="008C22ED"/>
    <w:rsid w:val="008C2871"/>
    <w:rsid w:val="008C2C97"/>
    <w:rsid w:val="008C320D"/>
    <w:rsid w:val="008C53F3"/>
    <w:rsid w:val="008C5788"/>
    <w:rsid w:val="008C57C6"/>
    <w:rsid w:val="008C5A6C"/>
    <w:rsid w:val="008C5EE7"/>
    <w:rsid w:val="008C7645"/>
    <w:rsid w:val="008C7D0D"/>
    <w:rsid w:val="008D0305"/>
    <w:rsid w:val="008D0901"/>
    <w:rsid w:val="008D0FF4"/>
    <w:rsid w:val="008D1335"/>
    <w:rsid w:val="008D1503"/>
    <w:rsid w:val="008D1CC6"/>
    <w:rsid w:val="008D2C81"/>
    <w:rsid w:val="008D3CC7"/>
    <w:rsid w:val="008D5453"/>
    <w:rsid w:val="008D54BC"/>
    <w:rsid w:val="008D54D3"/>
    <w:rsid w:val="008D5FF6"/>
    <w:rsid w:val="008D62F9"/>
    <w:rsid w:val="008D665E"/>
    <w:rsid w:val="008D6B8C"/>
    <w:rsid w:val="008D795F"/>
    <w:rsid w:val="008E0614"/>
    <w:rsid w:val="008E0711"/>
    <w:rsid w:val="008E0875"/>
    <w:rsid w:val="008E120E"/>
    <w:rsid w:val="008E126B"/>
    <w:rsid w:val="008E2AB7"/>
    <w:rsid w:val="008E317F"/>
    <w:rsid w:val="008E3960"/>
    <w:rsid w:val="008E48DB"/>
    <w:rsid w:val="008E5CF9"/>
    <w:rsid w:val="008E64B1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2A1"/>
    <w:rsid w:val="008F57CB"/>
    <w:rsid w:val="008F5B85"/>
    <w:rsid w:val="008F77B1"/>
    <w:rsid w:val="008F797E"/>
    <w:rsid w:val="008F7CD0"/>
    <w:rsid w:val="00900ECE"/>
    <w:rsid w:val="009029D6"/>
    <w:rsid w:val="009031F0"/>
    <w:rsid w:val="009035C5"/>
    <w:rsid w:val="00903A76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7E0"/>
    <w:rsid w:val="009118A8"/>
    <w:rsid w:val="00914F0F"/>
    <w:rsid w:val="00916611"/>
    <w:rsid w:val="009173E2"/>
    <w:rsid w:val="0091792E"/>
    <w:rsid w:val="00920974"/>
    <w:rsid w:val="00922013"/>
    <w:rsid w:val="009222D0"/>
    <w:rsid w:val="0092265D"/>
    <w:rsid w:val="00922D7C"/>
    <w:rsid w:val="009239BB"/>
    <w:rsid w:val="00923E47"/>
    <w:rsid w:val="00924B93"/>
    <w:rsid w:val="0092516E"/>
    <w:rsid w:val="00925D3B"/>
    <w:rsid w:val="00926114"/>
    <w:rsid w:val="00927857"/>
    <w:rsid w:val="0093025C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37FDD"/>
    <w:rsid w:val="0094074A"/>
    <w:rsid w:val="009421CA"/>
    <w:rsid w:val="00942815"/>
    <w:rsid w:val="00942DAE"/>
    <w:rsid w:val="00942E79"/>
    <w:rsid w:val="009433E5"/>
    <w:rsid w:val="00943AAA"/>
    <w:rsid w:val="00944767"/>
    <w:rsid w:val="009463CB"/>
    <w:rsid w:val="009469F6"/>
    <w:rsid w:val="00946A28"/>
    <w:rsid w:val="009479BA"/>
    <w:rsid w:val="0095007A"/>
    <w:rsid w:val="009502AB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57FA9"/>
    <w:rsid w:val="009601A3"/>
    <w:rsid w:val="009612A1"/>
    <w:rsid w:val="00961941"/>
    <w:rsid w:val="00963DF0"/>
    <w:rsid w:val="00964DEA"/>
    <w:rsid w:val="00965ED4"/>
    <w:rsid w:val="00966699"/>
    <w:rsid w:val="00966747"/>
    <w:rsid w:val="00966E9C"/>
    <w:rsid w:val="00967109"/>
    <w:rsid w:val="00967BBC"/>
    <w:rsid w:val="009707F2"/>
    <w:rsid w:val="009719D5"/>
    <w:rsid w:val="0097287E"/>
    <w:rsid w:val="009730B0"/>
    <w:rsid w:val="009737CF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55A8"/>
    <w:rsid w:val="00985ECB"/>
    <w:rsid w:val="009879D6"/>
    <w:rsid w:val="00987F4F"/>
    <w:rsid w:val="00990A84"/>
    <w:rsid w:val="00991380"/>
    <w:rsid w:val="009913A2"/>
    <w:rsid w:val="00992F7D"/>
    <w:rsid w:val="009930E6"/>
    <w:rsid w:val="009935B7"/>
    <w:rsid w:val="00994A1B"/>
    <w:rsid w:val="009950E5"/>
    <w:rsid w:val="0099570D"/>
    <w:rsid w:val="009958C2"/>
    <w:rsid w:val="00997584"/>
    <w:rsid w:val="00997B56"/>
    <w:rsid w:val="00997F4A"/>
    <w:rsid w:val="009A1557"/>
    <w:rsid w:val="009A184B"/>
    <w:rsid w:val="009A1CFA"/>
    <w:rsid w:val="009A265A"/>
    <w:rsid w:val="009A2BF8"/>
    <w:rsid w:val="009A3B16"/>
    <w:rsid w:val="009A405F"/>
    <w:rsid w:val="009A5309"/>
    <w:rsid w:val="009A5C52"/>
    <w:rsid w:val="009A5CEE"/>
    <w:rsid w:val="009A638B"/>
    <w:rsid w:val="009A676C"/>
    <w:rsid w:val="009A6D0B"/>
    <w:rsid w:val="009A722D"/>
    <w:rsid w:val="009A7356"/>
    <w:rsid w:val="009A788C"/>
    <w:rsid w:val="009B01BB"/>
    <w:rsid w:val="009B2BFE"/>
    <w:rsid w:val="009B3419"/>
    <w:rsid w:val="009B350B"/>
    <w:rsid w:val="009B3D69"/>
    <w:rsid w:val="009B5128"/>
    <w:rsid w:val="009B6990"/>
    <w:rsid w:val="009B6FA1"/>
    <w:rsid w:val="009B78CF"/>
    <w:rsid w:val="009C0B6C"/>
    <w:rsid w:val="009C1C0C"/>
    <w:rsid w:val="009C2D81"/>
    <w:rsid w:val="009C33C3"/>
    <w:rsid w:val="009C3424"/>
    <w:rsid w:val="009C3839"/>
    <w:rsid w:val="009C387A"/>
    <w:rsid w:val="009C3C1E"/>
    <w:rsid w:val="009C3F6D"/>
    <w:rsid w:val="009C4FD9"/>
    <w:rsid w:val="009C5F6A"/>
    <w:rsid w:val="009C5FA0"/>
    <w:rsid w:val="009C63D6"/>
    <w:rsid w:val="009D0574"/>
    <w:rsid w:val="009D075A"/>
    <w:rsid w:val="009D119A"/>
    <w:rsid w:val="009D24F0"/>
    <w:rsid w:val="009D308C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1C59"/>
    <w:rsid w:val="009E2A13"/>
    <w:rsid w:val="009E40F2"/>
    <w:rsid w:val="009E5207"/>
    <w:rsid w:val="009E6BC6"/>
    <w:rsid w:val="009E6DC2"/>
    <w:rsid w:val="009E7377"/>
    <w:rsid w:val="009E79AF"/>
    <w:rsid w:val="009F2FBF"/>
    <w:rsid w:val="009F3B2C"/>
    <w:rsid w:val="009F4147"/>
    <w:rsid w:val="009F458D"/>
    <w:rsid w:val="009F5C3D"/>
    <w:rsid w:val="009F5E21"/>
    <w:rsid w:val="009F6450"/>
    <w:rsid w:val="009F64E2"/>
    <w:rsid w:val="009F6C21"/>
    <w:rsid w:val="009F6D3E"/>
    <w:rsid w:val="009F70E5"/>
    <w:rsid w:val="00A007DD"/>
    <w:rsid w:val="00A0193D"/>
    <w:rsid w:val="00A01D03"/>
    <w:rsid w:val="00A03496"/>
    <w:rsid w:val="00A051BE"/>
    <w:rsid w:val="00A0622B"/>
    <w:rsid w:val="00A0684C"/>
    <w:rsid w:val="00A06BFC"/>
    <w:rsid w:val="00A0737B"/>
    <w:rsid w:val="00A079B1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6B5D"/>
    <w:rsid w:val="00A173C3"/>
    <w:rsid w:val="00A176BE"/>
    <w:rsid w:val="00A2036A"/>
    <w:rsid w:val="00A209EC"/>
    <w:rsid w:val="00A21B43"/>
    <w:rsid w:val="00A21FB9"/>
    <w:rsid w:val="00A226C8"/>
    <w:rsid w:val="00A22E52"/>
    <w:rsid w:val="00A243EE"/>
    <w:rsid w:val="00A2449B"/>
    <w:rsid w:val="00A24C17"/>
    <w:rsid w:val="00A24D5E"/>
    <w:rsid w:val="00A2699F"/>
    <w:rsid w:val="00A26A1E"/>
    <w:rsid w:val="00A26DE2"/>
    <w:rsid w:val="00A2785C"/>
    <w:rsid w:val="00A27C84"/>
    <w:rsid w:val="00A30656"/>
    <w:rsid w:val="00A3088A"/>
    <w:rsid w:val="00A3174E"/>
    <w:rsid w:val="00A3180A"/>
    <w:rsid w:val="00A31AC6"/>
    <w:rsid w:val="00A338C7"/>
    <w:rsid w:val="00A33D68"/>
    <w:rsid w:val="00A34915"/>
    <w:rsid w:val="00A3506D"/>
    <w:rsid w:val="00A36038"/>
    <w:rsid w:val="00A36EF0"/>
    <w:rsid w:val="00A376FA"/>
    <w:rsid w:val="00A379B9"/>
    <w:rsid w:val="00A402CF"/>
    <w:rsid w:val="00A40678"/>
    <w:rsid w:val="00A40FC0"/>
    <w:rsid w:val="00A413AC"/>
    <w:rsid w:val="00A42790"/>
    <w:rsid w:val="00A42CA8"/>
    <w:rsid w:val="00A42D6F"/>
    <w:rsid w:val="00A4419F"/>
    <w:rsid w:val="00A4422C"/>
    <w:rsid w:val="00A44325"/>
    <w:rsid w:val="00A44685"/>
    <w:rsid w:val="00A4514F"/>
    <w:rsid w:val="00A45996"/>
    <w:rsid w:val="00A46333"/>
    <w:rsid w:val="00A46784"/>
    <w:rsid w:val="00A47E70"/>
    <w:rsid w:val="00A500FA"/>
    <w:rsid w:val="00A50607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5513"/>
    <w:rsid w:val="00A66937"/>
    <w:rsid w:val="00A671CE"/>
    <w:rsid w:val="00A677DD"/>
    <w:rsid w:val="00A70DA0"/>
    <w:rsid w:val="00A71FE2"/>
    <w:rsid w:val="00A7250A"/>
    <w:rsid w:val="00A725DB"/>
    <w:rsid w:val="00A72DE1"/>
    <w:rsid w:val="00A730E8"/>
    <w:rsid w:val="00A73142"/>
    <w:rsid w:val="00A73BFE"/>
    <w:rsid w:val="00A740DE"/>
    <w:rsid w:val="00A7473B"/>
    <w:rsid w:val="00A75B01"/>
    <w:rsid w:val="00A76083"/>
    <w:rsid w:val="00A76102"/>
    <w:rsid w:val="00A7613D"/>
    <w:rsid w:val="00A766B8"/>
    <w:rsid w:val="00A76980"/>
    <w:rsid w:val="00A77D77"/>
    <w:rsid w:val="00A80C44"/>
    <w:rsid w:val="00A81614"/>
    <w:rsid w:val="00A81C95"/>
    <w:rsid w:val="00A8205B"/>
    <w:rsid w:val="00A8255B"/>
    <w:rsid w:val="00A82733"/>
    <w:rsid w:val="00A83254"/>
    <w:rsid w:val="00A832B3"/>
    <w:rsid w:val="00A83501"/>
    <w:rsid w:val="00A83E7D"/>
    <w:rsid w:val="00A83ED4"/>
    <w:rsid w:val="00A8416B"/>
    <w:rsid w:val="00A841C4"/>
    <w:rsid w:val="00A85DEC"/>
    <w:rsid w:val="00A863EE"/>
    <w:rsid w:val="00A866A4"/>
    <w:rsid w:val="00A879FD"/>
    <w:rsid w:val="00A90720"/>
    <w:rsid w:val="00A926C1"/>
    <w:rsid w:val="00A928E5"/>
    <w:rsid w:val="00A934D0"/>
    <w:rsid w:val="00A93A82"/>
    <w:rsid w:val="00A94392"/>
    <w:rsid w:val="00A95754"/>
    <w:rsid w:val="00A9709B"/>
    <w:rsid w:val="00A9721B"/>
    <w:rsid w:val="00AA30C6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443"/>
    <w:rsid w:val="00AB3629"/>
    <w:rsid w:val="00AB37CE"/>
    <w:rsid w:val="00AB4399"/>
    <w:rsid w:val="00AB4891"/>
    <w:rsid w:val="00AB502E"/>
    <w:rsid w:val="00AB7238"/>
    <w:rsid w:val="00AB7CE8"/>
    <w:rsid w:val="00AC07D5"/>
    <w:rsid w:val="00AC11BD"/>
    <w:rsid w:val="00AC1321"/>
    <w:rsid w:val="00AC29B6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3581"/>
    <w:rsid w:val="00AE4202"/>
    <w:rsid w:val="00AE4DE1"/>
    <w:rsid w:val="00AE52E5"/>
    <w:rsid w:val="00AE5600"/>
    <w:rsid w:val="00AE6F49"/>
    <w:rsid w:val="00AE75AA"/>
    <w:rsid w:val="00AE7EA7"/>
    <w:rsid w:val="00AF0536"/>
    <w:rsid w:val="00AF0E6C"/>
    <w:rsid w:val="00AF10BF"/>
    <w:rsid w:val="00AF1890"/>
    <w:rsid w:val="00AF3473"/>
    <w:rsid w:val="00AF3FC6"/>
    <w:rsid w:val="00AF45CD"/>
    <w:rsid w:val="00AF4A07"/>
    <w:rsid w:val="00AF4E18"/>
    <w:rsid w:val="00AF743E"/>
    <w:rsid w:val="00AF7515"/>
    <w:rsid w:val="00B00341"/>
    <w:rsid w:val="00B010E3"/>
    <w:rsid w:val="00B018CB"/>
    <w:rsid w:val="00B02DCF"/>
    <w:rsid w:val="00B02E8D"/>
    <w:rsid w:val="00B03386"/>
    <w:rsid w:val="00B039EC"/>
    <w:rsid w:val="00B05534"/>
    <w:rsid w:val="00B05988"/>
    <w:rsid w:val="00B05B83"/>
    <w:rsid w:val="00B05BB1"/>
    <w:rsid w:val="00B075E1"/>
    <w:rsid w:val="00B07ABB"/>
    <w:rsid w:val="00B07FFB"/>
    <w:rsid w:val="00B12191"/>
    <w:rsid w:val="00B125BD"/>
    <w:rsid w:val="00B13226"/>
    <w:rsid w:val="00B134CB"/>
    <w:rsid w:val="00B13691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2C13"/>
    <w:rsid w:val="00B2333A"/>
    <w:rsid w:val="00B235F4"/>
    <w:rsid w:val="00B248D5"/>
    <w:rsid w:val="00B26195"/>
    <w:rsid w:val="00B26400"/>
    <w:rsid w:val="00B27C79"/>
    <w:rsid w:val="00B27F1F"/>
    <w:rsid w:val="00B27F92"/>
    <w:rsid w:val="00B27F94"/>
    <w:rsid w:val="00B30D09"/>
    <w:rsid w:val="00B31D66"/>
    <w:rsid w:val="00B31E2B"/>
    <w:rsid w:val="00B31ED2"/>
    <w:rsid w:val="00B32A1B"/>
    <w:rsid w:val="00B33286"/>
    <w:rsid w:val="00B3360C"/>
    <w:rsid w:val="00B33960"/>
    <w:rsid w:val="00B339B2"/>
    <w:rsid w:val="00B347E8"/>
    <w:rsid w:val="00B34A43"/>
    <w:rsid w:val="00B34FB1"/>
    <w:rsid w:val="00B35CC0"/>
    <w:rsid w:val="00B36A6F"/>
    <w:rsid w:val="00B41217"/>
    <w:rsid w:val="00B421A2"/>
    <w:rsid w:val="00B423B8"/>
    <w:rsid w:val="00B42D10"/>
    <w:rsid w:val="00B43022"/>
    <w:rsid w:val="00B437F3"/>
    <w:rsid w:val="00B44656"/>
    <w:rsid w:val="00B45A16"/>
    <w:rsid w:val="00B465ED"/>
    <w:rsid w:val="00B47C0A"/>
    <w:rsid w:val="00B47F9A"/>
    <w:rsid w:val="00B50132"/>
    <w:rsid w:val="00B50621"/>
    <w:rsid w:val="00B50707"/>
    <w:rsid w:val="00B514B2"/>
    <w:rsid w:val="00B51917"/>
    <w:rsid w:val="00B51C38"/>
    <w:rsid w:val="00B51E07"/>
    <w:rsid w:val="00B52B4D"/>
    <w:rsid w:val="00B52D23"/>
    <w:rsid w:val="00B53817"/>
    <w:rsid w:val="00B5382E"/>
    <w:rsid w:val="00B53942"/>
    <w:rsid w:val="00B55129"/>
    <w:rsid w:val="00B557B2"/>
    <w:rsid w:val="00B55E48"/>
    <w:rsid w:val="00B6023C"/>
    <w:rsid w:val="00B614F8"/>
    <w:rsid w:val="00B618F2"/>
    <w:rsid w:val="00B619BE"/>
    <w:rsid w:val="00B61FEB"/>
    <w:rsid w:val="00B625C5"/>
    <w:rsid w:val="00B63399"/>
    <w:rsid w:val="00B63583"/>
    <w:rsid w:val="00B64038"/>
    <w:rsid w:val="00B642D5"/>
    <w:rsid w:val="00B65EF1"/>
    <w:rsid w:val="00B667C5"/>
    <w:rsid w:val="00B673B9"/>
    <w:rsid w:val="00B674FB"/>
    <w:rsid w:val="00B67E51"/>
    <w:rsid w:val="00B67FC0"/>
    <w:rsid w:val="00B704CB"/>
    <w:rsid w:val="00B705D1"/>
    <w:rsid w:val="00B7096E"/>
    <w:rsid w:val="00B718B2"/>
    <w:rsid w:val="00B71F0A"/>
    <w:rsid w:val="00B7221F"/>
    <w:rsid w:val="00B72A9F"/>
    <w:rsid w:val="00B73C36"/>
    <w:rsid w:val="00B74EC2"/>
    <w:rsid w:val="00B7512A"/>
    <w:rsid w:val="00B7529A"/>
    <w:rsid w:val="00B75A4C"/>
    <w:rsid w:val="00B76178"/>
    <w:rsid w:val="00B77537"/>
    <w:rsid w:val="00B77F3E"/>
    <w:rsid w:val="00B8063A"/>
    <w:rsid w:val="00B808CE"/>
    <w:rsid w:val="00B80FF9"/>
    <w:rsid w:val="00B8244B"/>
    <w:rsid w:val="00B82661"/>
    <w:rsid w:val="00B82E23"/>
    <w:rsid w:val="00B83962"/>
    <w:rsid w:val="00B83BC7"/>
    <w:rsid w:val="00B83F14"/>
    <w:rsid w:val="00B84852"/>
    <w:rsid w:val="00B85F49"/>
    <w:rsid w:val="00B85FBE"/>
    <w:rsid w:val="00B8620B"/>
    <w:rsid w:val="00B86576"/>
    <w:rsid w:val="00B87873"/>
    <w:rsid w:val="00B90FD9"/>
    <w:rsid w:val="00B9181D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2058"/>
    <w:rsid w:val="00BA25F0"/>
    <w:rsid w:val="00BA28CF"/>
    <w:rsid w:val="00BA331C"/>
    <w:rsid w:val="00BA3349"/>
    <w:rsid w:val="00BA350E"/>
    <w:rsid w:val="00BA3CA4"/>
    <w:rsid w:val="00BA4185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5D68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3CF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E78C0"/>
    <w:rsid w:val="00BF0AFB"/>
    <w:rsid w:val="00BF21C3"/>
    <w:rsid w:val="00BF2782"/>
    <w:rsid w:val="00BF27E1"/>
    <w:rsid w:val="00BF3830"/>
    <w:rsid w:val="00BF394D"/>
    <w:rsid w:val="00BF3A83"/>
    <w:rsid w:val="00BF3EEB"/>
    <w:rsid w:val="00BF6172"/>
    <w:rsid w:val="00BF639F"/>
    <w:rsid w:val="00BF6AAF"/>
    <w:rsid w:val="00BF78CA"/>
    <w:rsid w:val="00C0024E"/>
    <w:rsid w:val="00C0058C"/>
    <w:rsid w:val="00C01CB7"/>
    <w:rsid w:val="00C02518"/>
    <w:rsid w:val="00C04139"/>
    <w:rsid w:val="00C042AF"/>
    <w:rsid w:val="00C05AC7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353"/>
    <w:rsid w:val="00C179B3"/>
    <w:rsid w:val="00C17D9F"/>
    <w:rsid w:val="00C20182"/>
    <w:rsid w:val="00C20D12"/>
    <w:rsid w:val="00C20F4E"/>
    <w:rsid w:val="00C232FB"/>
    <w:rsid w:val="00C23943"/>
    <w:rsid w:val="00C2412B"/>
    <w:rsid w:val="00C2448E"/>
    <w:rsid w:val="00C24E1D"/>
    <w:rsid w:val="00C25CD3"/>
    <w:rsid w:val="00C2697A"/>
    <w:rsid w:val="00C30C8D"/>
    <w:rsid w:val="00C322F9"/>
    <w:rsid w:val="00C33600"/>
    <w:rsid w:val="00C344DF"/>
    <w:rsid w:val="00C34A67"/>
    <w:rsid w:val="00C355F0"/>
    <w:rsid w:val="00C3600E"/>
    <w:rsid w:val="00C367B1"/>
    <w:rsid w:val="00C36B58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598B"/>
    <w:rsid w:val="00C460F5"/>
    <w:rsid w:val="00C46836"/>
    <w:rsid w:val="00C4727C"/>
    <w:rsid w:val="00C4791F"/>
    <w:rsid w:val="00C47F2E"/>
    <w:rsid w:val="00C500D6"/>
    <w:rsid w:val="00C504C9"/>
    <w:rsid w:val="00C5062F"/>
    <w:rsid w:val="00C52735"/>
    <w:rsid w:val="00C52CA4"/>
    <w:rsid w:val="00C52EC7"/>
    <w:rsid w:val="00C53AB0"/>
    <w:rsid w:val="00C5442E"/>
    <w:rsid w:val="00C54BEB"/>
    <w:rsid w:val="00C5513F"/>
    <w:rsid w:val="00C5571D"/>
    <w:rsid w:val="00C55D04"/>
    <w:rsid w:val="00C56631"/>
    <w:rsid w:val="00C56966"/>
    <w:rsid w:val="00C604D9"/>
    <w:rsid w:val="00C613E6"/>
    <w:rsid w:val="00C61C41"/>
    <w:rsid w:val="00C6290F"/>
    <w:rsid w:val="00C63735"/>
    <w:rsid w:val="00C63C1A"/>
    <w:rsid w:val="00C64816"/>
    <w:rsid w:val="00C64AF6"/>
    <w:rsid w:val="00C64CB3"/>
    <w:rsid w:val="00C650F4"/>
    <w:rsid w:val="00C6679F"/>
    <w:rsid w:val="00C673DC"/>
    <w:rsid w:val="00C67B92"/>
    <w:rsid w:val="00C70BF0"/>
    <w:rsid w:val="00C7116F"/>
    <w:rsid w:val="00C716CA"/>
    <w:rsid w:val="00C724D7"/>
    <w:rsid w:val="00C73295"/>
    <w:rsid w:val="00C73C42"/>
    <w:rsid w:val="00C74835"/>
    <w:rsid w:val="00C7493C"/>
    <w:rsid w:val="00C7578A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49A"/>
    <w:rsid w:val="00C9170E"/>
    <w:rsid w:val="00C91861"/>
    <w:rsid w:val="00C92086"/>
    <w:rsid w:val="00C920D3"/>
    <w:rsid w:val="00C92420"/>
    <w:rsid w:val="00C93080"/>
    <w:rsid w:val="00C950C5"/>
    <w:rsid w:val="00C95770"/>
    <w:rsid w:val="00C95985"/>
    <w:rsid w:val="00C95DEA"/>
    <w:rsid w:val="00C95E7A"/>
    <w:rsid w:val="00C96D83"/>
    <w:rsid w:val="00C97A5F"/>
    <w:rsid w:val="00C97CA1"/>
    <w:rsid w:val="00C97EAD"/>
    <w:rsid w:val="00CA0897"/>
    <w:rsid w:val="00CA115B"/>
    <w:rsid w:val="00CA18DA"/>
    <w:rsid w:val="00CA1E08"/>
    <w:rsid w:val="00CA1F55"/>
    <w:rsid w:val="00CA2621"/>
    <w:rsid w:val="00CA2A96"/>
    <w:rsid w:val="00CA2DB1"/>
    <w:rsid w:val="00CA2ED0"/>
    <w:rsid w:val="00CA2FAB"/>
    <w:rsid w:val="00CA3678"/>
    <w:rsid w:val="00CA3DB9"/>
    <w:rsid w:val="00CA48F6"/>
    <w:rsid w:val="00CA4E0C"/>
    <w:rsid w:val="00CA50A6"/>
    <w:rsid w:val="00CA5422"/>
    <w:rsid w:val="00CA6B98"/>
    <w:rsid w:val="00CA6FD3"/>
    <w:rsid w:val="00CA7256"/>
    <w:rsid w:val="00CA7E34"/>
    <w:rsid w:val="00CB11E0"/>
    <w:rsid w:val="00CB33D7"/>
    <w:rsid w:val="00CB3714"/>
    <w:rsid w:val="00CB4D2D"/>
    <w:rsid w:val="00CB4DE2"/>
    <w:rsid w:val="00CB4F01"/>
    <w:rsid w:val="00CB701F"/>
    <w:rsid w:val="00CB7444"/>
    <w:rsid w:val="00CC004A"/>
    <w:rsid w:val="00CC093E"/>
    <w:rsid w:val="00CC14CB"/>
    <w:rsid w:val="00CC1845"/>
    <w:rsid w:val="00CC1B29"/>
    <w:rsid w:val="00CC1E79"/>
    <w:rsid w:val="00CC42C8"/>
    <w:rsid w:val="00CC475F"/>
    <w:rsid w:val="00CC4FE0"/>
    <w:rsid w:val="00CC6082"/>
    <w:rsid w:val="00CC6654"/>
    <w:rsid w:val="00CC6B2D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411"/>
    <w:rsid w:val="00CD69CD"/>
    <w:rsid w:val="00CD6ED2"/>
    <w:rsid w:val="00CD7DE0"/>
    <w:rsid w:val="00CE0A18"/>
    <w:rsid w:val="00CE1A22"/>
    <w:rsid w:val="00CE1F5B"/>
    <w:rsid w:val="00CE2781"/>
    <w:rsid w:val="00CE33DA"/>
    <w:rsid w:val="00CE3BE7"/>
    <w:rsid w:val="00CE3C10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1169"/>
    <w:rsid w:val="00CF4BDA"/>
    <w:rsid w:val="00CF5168"/>
    <w:rsid w:val="00CF5C76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065A7"/>
    <w:rsid w:val="00D12684"/>
    <w:rsid w:val="00D12D35"/>
    <w:rsid w:val="00D13AF7"/>
    <w:rsid w:val="00D143EC"/>
    <w:rsid w:val="00D14BDC"/>
    <w:rsid w:val="00D1547D"/>
    <w:rsid w:val="00D15834"/>
    <w:rsid w:val="00D15D1D"/>
    <w:rsid w:val="00D1616C"/>
    <w:rsid w:val="00D16B9A"/>
    <w:rsid w:val="00D17D34"/>
    <w:rsid w:val="00D20A32"/>
    <w:rsid w:val="00D21C70"/>
    <w:rsid w:val="00D233A3"/>
    <w:rsid w:val="00D2363B"/>
    <w:rsid w:val="00D237DC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514E"/>
    <w:rsid w:val="00D36204"/>
    <w:rsid w:val="00D36B66"/>
    <w:rsid w:val="00D377E1"/>
    <w:rsid w:val="00D37ABA"/>
    <w:rsid w:val="00D40C3D"/>
    <w:rsid w:val="00D413F6"/>
    <w:rsid w:val="00D41622"/>
    <w:rsid w:val="00D4243A"/>
    <w:rsid w:val="00D42542"/>
    <w:rsid w:val="00D4406F"/>
    <w:rsid w:val="00D44952"/>
    <w:rsid w:val="00D45F72"/>
    <w:rsid w:val="00D46806"/>
    <w:rsid w:val="00D469F4"/>
    <w:rsid w:val="00D470A4"/>
    <w:rsid w:val="00D47B5E"/>
    <w:rsid w:val="00D500FB"/>
    <w:rsid w:val="00D504D2"/>
    <w:rsid w:val="00D507C5"/>
    <w:rsid w:val="00D51DA3"/>
    <w:rsid w:val="00D5234E"/>
    <w:rsid w:val="00D527A8"/>
    <w:rsid w:val="00D52DEF"/>
    <w:rsid w:val="00D545F5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019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0C50"/>
    <w:rsid w:val="00D712EC"/>
    <w:rsid w:val="00D7175C"/>
    <w:rsid w:val="00D72B2E"/>
    <w:rsid w:val="00D74115"/>
    <w:rsid w:val="00D74B6B"/>
    <w:rsid w:val="00D754BD"/>
    <w:rsid w:val="00D760A8"/>
    <w:rsid w:val="00D76CB8"/>
    <w:rsid w:val="00D77A26"/>
    <w:rsid w:val="00D80598"/>
    <w:rsid w:val="00D80C65"/>
    <w:rsid w:val="00D82497"/>
    <w:rsid w:val="00D845B8"/>
    <w:rsid w:val="00D8495E"/>
    <w:rsid w:val="00D85C73"/>
    <w:rsid w:val="00D85F62"/>
    <w:rsid w:val="00D9074A"/>
    <w:rsid w:val="00D9097D"/>
    <w:rsid w:val="00D949C7"/>
    <w:rsid w:val="00D94E69"/>
    <w:rsid w:val="00D952E4"/>
    <w:rsid w:val="00D95402"/>
    <w:rsid w:val="00D95B22"/>
    <w:rsid w:val="00D9656E"/>
    <w:rsid w:val="00D96749"/>
    <w:rsid w:val="00DA056C"/>
    <w:rsid w:val="00DA27FC"/>
    <w:rsid w:val="00DA32E6"/>
    <w:rsid w:val="00DA32F7"/>
    <w:rsid w:val="00DA5655"/>
    <w:rsid w:val="00DA6E41"/>
    <w:rsid w:val="00DA7113"/>
    <w:rsid w:val="00DA7B9F"/>
    <w:rsid w:val="00DB10E1"/>
    <w:rsid w:val="00DB227D"/>
    <w:rsid w:val="00DB27F6"/>
    <w:rsid w:val="00DB2997"/>
    <w:rsid w:val="00DB3F0C"/>
    <w:rsid w:val="00DB689F"/>
    <w:rsid w:val="00DB6C9F"/>
    <w:rsid w:val="00DB6CB4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5D75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F2B"/>
    <w:rsid w:val="00DE274C"/>
    <w:rsid w:val="00DE287B"/>
    <w:rsid w:val="00DE287D"/>
    <w:rsid w:val="00DE2A8B"/>
    <w:rsid w:val="00DE4090"/>
    <w:rsid w:val="00DE43A2"/>
    <w:rsid w:val="00DE4A17"/>
    <w:rsid w:val="00DE5003"/>
    <w:rsid w:val="00DE60A2"/>
    <w:rsid w:val="00DE60FC"/>
    <w:rsid w:val="00DE65CD"/>
    <w:rsid w:val="00DE729E"/>
    <w:rsid w:val="00DE7727"/>
    <w:rsid w:val="00DE7D8F"/>
    <w:rsid w:val="00DF0337"/>
    <w:rsid w:val="00DF0BFE"/>
    <w:rsid w:val="00DF1383"/>
    <w:rsid w:val="00DF2A1A"/>
    <w:rsid w:val="00DF2DF5"/>
    <w:rsid w:val="00DF4239"/>
    <w:rsid w:val="00DF449B"/>
    <w:rsid w:val="00DF4E76"/>
    <w:rsid w:val="00DF50B0"/>
    <w:rsid w:val="00E00318"/>
    <w:rsid w:val="00E0095F"/>
    <w:rsid w:val="00E028EE"/>
    <w:rsid w:val="00E02E48"/>
    <w:rsid w:val="00E032F1"/>
    <w:rsid w:val="00E03A59"/>
    <w:rsid w:val="00E03A6C"/>
    <w:rsid w:val="00E03EB1"/>
    <w:rsid w:val="00E06506"/>
    <w:rsid w:val="00E069B4"/>
    <w:rsid w:val="00E10018"/>
    <w:rsid w:val="00E10F6B"/>
    <w:rsid w:val="00E119DC"/>
    <w:rsid w:val="00E127A3"/>
    <w:rsid w:val="00E129DE"/>
    <w:rsid w:val="00E12E4B"/>
    <w:rsid w:val="00E12F74"/>
    <w:rsid w:val="00E139CA"/>
    <w:rsid w:val="00E13F69"/>
    <w:rsid w:val="00E15C46"/>
    <w:rsid w:val="00E162B7"/>
    <w:rsid w:val="00E16BCC"/>
    <w:rsid w:val="00E16F1D"/>
    <w:rsid w:val="00E17D80"/>
    <w:rsid w:val="00E214EB"/>
    <w:rsid w:val="00E232BC"/>
    <w:rsid w:val="00E234D2"/>
    <w:rsid w:val="00E2468F"/>
    <w:rsid w:val="00E25963"/>
    <w:rsid w:val="00E25A1D"/>
    <w:rsid w:val="00E26C40"/>
    <w:rsid w:val="00E26EF6"/>
    <w:rsid w:val="00E30D80"/>
    <w:rsid w:val="00E3131F"/>
    <w:rsid w:val="00E319C5"/>
    <w:rsid w:val="00E31B55"/>
    <w:rsid w:val="00E324CC"/>
    <w:rsid w:val="00E32B1C"/>
    <w:rsid w:val="00E32D7B"/>
    <w:rsid w:val="00E339EB"/>
    <w:rsid w:val="00E34407"/>
    <w:rsid w:val="00E3467F"/>
    <w:rsid w:val="00E36D1E"/>
    <w:rsid w:val="00E413B8"/>
    <w:rsid w:val="00E41CD1"/>
    <w:rsid w:val="00E42AC9"/>
    <w:rsid w:val="00E4440F"/>
    <w:rsid w:val="00E44AEC"/>
    <w:rsid w:val="00E454D5"/>
    <w:rsid w:val="00E45BFD"/>
    <w:rsid w:val="00E4702C"/>
    <w:rsid w:val="00E47579"/>
    <w:rsid w:val="00E47690"/>
    <w:rsid w:val="00E505AA"/>
    <w:rsid w:val="00E51340"/>
    <w:rsid w:val="00E513E4"/>
    <w:rsid w:val="00E52089"/>
    <w:rsid w:val="00E52205"/>
    <w:rsid w:val="00E5306B"/>
    <w:rsid w:val="00E54519"/>
    <w:rsid w:val="00E54AFA"/>
    <w:rsid w:val="00E54B20"/>
    <w:rsid w:val="00E54D81"/>
    <w:rsid w:val="00E56F76"/>
    <w:rsid w:val="00E574B5"/>
    <w:rsid w:val="00E57526"/>
    <w:rsid w:val="00E60203"/>
    <w:rsid w:val="00E604B3"/>
    <w:rsid w:val="00E60778"/>
    <w:rsid w:val="00E60B85"/>
    <w:rsid w:val="00E60FAC"/>
    <w:rsid w:val="00E61597"/>
    <w:rsid w:val="00E61DD0"/>
    <w:rsid w:val="00E62133"/>
    <w:rsid w:val="00E628BD"/>
    <w:rsid w:val="00E643A6"/>
    <w:rsid w:val="00E655FF"/>
    <w:rsid w:val="00E65E14"/>
    <w:rsid w:val="00E66729"/>
    <w:rsid w:val="00E66FEF"/>
    <w:rsid w:val="00E673C4"/>
    <w:rsid w:val="00E67485"/>
    <w:rsid w:val="00E67D48"/>
    <w:rsid w:val="00E7047E"/>
    <w:rsid w:val="00E7180C"/>
    <w:rsid w:val="00E71C79"/>
    <w:rsid w:val="00E725F7"/>
    <w:rsid w:val="00E730A1"/>
    <w:rsid w:val="00E7382B"/>
    <w:rsid w:val="00E73AA2"/>
    <w:rsid w:val="00E750C3"/>
    <w:rsid w:val="00E7549B"/>
    <w:rsid w:val="00E7553B"/>
    <w:rsid w:val="00E75864"/>
    <w:rsid w:val="00E75CC3"/>
    <w:rsid w:val="00E764E6"/>
    <w:rsid w:val="00E76737"/>
    <w:rsid w:val="00E77089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925"/>
    <w:rsid w:val="00E8714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6F87"/>
    <w:rsid w:val="00EA7266"/>
    <w:rsid w:val="00EA774C"/>
    <w:rsid w:val="00EB08DC"/>
    <w:rsid w:val="00EB1D4C"/>
    <w:rsid w:val="00EB3BD5"/>
    <w:rsid w:val="00EB3E25"/>
    <w:rsid w:val="00EB408C"/>
    <w:rsid w:val="00EB4128"/>
    <w:rsid w:val="00EB4196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0B93"/>
    <w:rsid w:val="00EC252C"/>
    <w:rsid w:val="00EC2F78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29AB"/>
    <w:rsid w:val="00ED58D4"/>
    <w:rsid w:val="00ED5D30"/>
    <w:rsid w:val="00ED6A2E"/>
    <w:rsid w:val="00ED6B39"/>
    <w:rsid w:val="00EE1449"/>
    <w:rsid w:val="00EE21FF"/>
    <w:rsid w:val="00EE2B11"/>
    <w:rsid w:val="00EE32A1"/>
    <w:rsid w:val="00EE39D6"/>
    <w:rsid w:val="00EE4041"/>
    <w:rsid w:val="00EE41D1"/>
    <w:rsid w:val="00EE4A13"/>
    <w:rsid w:val="00EE4CB7"/>
    <w:rsid w:val="00EE54B0"/>
    <w:rsid w:val="00EE5C23"/>
    <w:rsid w:val="00EE63F3"/>
    <w:rsid w:val="00EE678D"/>
    <w:rsid w:val="00EE6A3A"/>
    <w:rsid w:val="00EE7860"/>
    <w:rsid w:val="00EE7D34"/>
    <w:rsid w:val="00EE7D43"/>
    <w:rsid w:val="00EF0929"/>
    <w:rsid w:val="00EF137B"/>
    <w:rsid w:val="00EF1C97"/>
    <w:rsid w:val="00EF1EB6"/>
    <w:rsid w:val="00EF2310"/>
    <w:rsid w:val="00EF236D"/>
    <w:rsid w:val="00EF27C3"/>
    <w:rsid w:val="00EF2E8F"/>
    <w:rsid w:val="00EF4764"/>
    <w:rsid w:val="00EF5669"/>
    <w:rsid w:val="00EF63F4"/>
    <w:rsid w:val="00EF6D6D"/>
    <w:rsid w:val="00EF74E7"/>
    <w:rsid w:val="00F0018C"/>
    <w:rsid w:val="00F008A4"/>
    <w:rsid w:val="00F00AA8"/>
    <w:rsid w:val="00F00AE8"/>
    <w:rsid w:val="00F016F2"/>
    <w:rsid w:val="00F024E6"/>
    <w:rsid w:val="00F02CF2"/>
    <w:rsid w:val="00F0378D"/>
    <w:rsid w:val="00F03B6D"/>
    <w:rsid w:val="00F04AE3"/>
    <w:rsid w:val="00F05008"/>
    <w:rsid w:val="00F06B58"/>
    <w:rsid w:val="00F06E1D"/>
    <w:rsid w:val="00F074B4"/>
    <w:rsid w:val="00F076F4"/>
    <w:rsid w:val="00F10B16"/>
    <w:rsid w:val="00F12DAD"/>
    <w:rsid w:val="00F136F7"/>
    <w:rsid w:val="00F1450A"/>
    <w:rsid w:val="00F147E8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02B"/>
    <w:rsid w:val="00F261D9"/>
    <w:rsid w:val="00F26F0D"/>
    <w:rsid w:val="00F300AE"/>
    <w:rsid w:val="00F300FB"/>
    <w:rsid w:val="00F3084B"/>
    <w:rsid w:val="00F30963"/>
    <w:rsid w:val="00F30AC8"/>
    <w:rsid w:val="00F31C90"/>
    <w:rsid w:val="00F328C3"/>
    <w:rsid w:val="00F340F4"/>
    <w:rsid w:val="00F34406"/>
    <w:rsid w:val="00F34408"/>
    <w:rsid w:val="00F35519"/>
    <w:rsid w:val="00F362E8"/>
    <w:rsid w:val="00F369B7"/>
    <w:rsid w:val="00F36F54"/>
    <w:rsid w:val="00F3798A"/>
    <w:rsid w:val="00F4141C"/>
    <w:rsid w:val="00F414C4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691"/>
    <w:rsid w:val="00F54EA6"/>
    <w:rsid w:val="00F54F0A"/>
    <w:rsid w:val="00F550A2"/>
    <w:rsid w:val="00F554BB"/>
    <w:rsid w:val="00F563FF"/>
    <w:rsid w:val="00F56550"/>
    <w:rsid w:val="00F56E19"/>
    <w:rsid w:val="00F57005"/>
    <w:rsid w:val="00F600FF"/>
    <w:rsid w:val="00F601F4"/>
    <w:rsid w:val="00F60A08"/>
    <w:rsid w:val="00F61A90"/>
    <w:rsid w:val="00F61B0C"/>
    <w:rsid w:val="00F62D0D"/>
    <w:rsid w:val="00F63694"/>
    <w:rsid w:val="00F6384E"/>
    <w:rsid w:val="00F63C33"/>
    <w:rsid w:val="00F646A7"/>
    <w:rsid w:val="00F64EDF"/>
    <w:rsid w:val="00F65657"/>
    <w:rsid w:val="00F6717F"/>
    <w:rsid w:val="00F6719B"/>
    <w:rsid w:val="00F67AA6"/>
    <w:rsid w:val="00F7022D"/>
    <w:rsid w:val="00F7148A"/>
    <w:rsid w:val="00F717A0"/>
    <w:rsid w:val="00F72697"/>
    <w:rsid w:val="00F73CDD"/>
    <w:rsid w:val="00F73D02"/>
    <w:rsid w:val="00F74495"/>
    <w:rsid w:val="00F74974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69A"/>
    <w:rsid w:val="00F80DBD"/>
    <w:rsid w:val="00F81236"/>
    <w:rsid w:val="00F812B4"/>
    <w:rsid w:val="00F824CF"/>
    <w:rsid w:val="00F830A5"/>
    <w:rsid w:val="00F834DD"/>
    <w:rsid w:val="00F84699"/>
    <w:rsid w:val="00F848ED"/>
    <w:rsid w:val="00F84A2D"/>
    <w:rsid w:val="00F84C75"/>
    <w:rsid w:val="00F84E2F"/>
    <w:rsid w:val="00F850B3"/>
    <w:rsid w:val="00F856C1"/>
    <w:rsid w:val="00F858AF"/>
    <w:rsid w:val="00F86253"/>
    <w:rsid w:val="00F868E5"/>
    <w:rsid w:val="00F86A56"/>
    <w:rsid w:val="00F87F4A"/>
    <w:rsid w:val="00F9042D"/>
    <w:rsid w:val="00F9063E"/>
    <w:rsid w:val="00F90AD2"/>
    <w:rsid w:val="00F91E87"/>
    <w:rsid w:val="00F922C3"/>
    <w:rsid w:val="00F925F5"/>
    <w:rsid w:val="00F92918"/>
    <w:rsid w:val="00F93099"/>
    <w:rsid w:val="00F930E2"/>
    <w:rsid w:val="00F942F0"/>
    <w:rsid w:val="00F9512C"/>
    <w:rsid w:val="00F963F3"/>
    <w:rsid w:val="00F96A52"/>
    <w:rsid w:val="00F96B99"/>
    <w:rsid w:val="00F97194"/>
    <w:rsid w:val="00FA1699"/>
    <w:rsid w:val="00FA184E"/>
    <w:rsid w:val="00FA1FA1"/>
    <w:rsid w:val="00FA2205"/>
    <w:rsid w:val="00FA2354"/>
    <w:rsid w:val="00FA24AC"/>
    <w:rsid w:val="00FA2A33"/>
    <w:rsid w:val="00FA2BFE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9AA"/>
    <w:rsid w:val="00FA7A65"/>
    <w:rsid w:val="00FA7DC8"/>
    <w:rsid w:val="00FB075F"/>
    <w:rsid w:val="00FB0BAB"/>
    <w:rsid w:val="00FB0EC4"/>
    <w:rsid w:val="00FB11EF"/>
    <w:rsid w:val="00FB1BB8"/>
    <w:rsid w:val="00FB2853"/>
    <w:rsid w:val="00FB2D73"/>
    <w:rsid w:val="00FB3C43"/>
    <w:rsid w:val="00FB3D40"/>
    <w:rsid w:val="00FB3FF4"/>
    <w:rsid w:val="00FB43B1"/>
    <w:rsid w:val="00FB4A1F"/>
    <w:rsid w:val="00FB4E84"/>
    <w:rsid w:val="00FB575F"/>
    <w:rsid w:val="00FB5818"/>
    <w:rsid w:val="00FB6BB5"/>
    <w:rsid w:val="00FB7ABA"/>
    <w:rsid w:val="00FB7F73"/>
    <w:rsid w:val="00FC0890"/>
    <w:rsid w:val="00FC09B6"/>
    <w:rsid w:val="00FC0E8D"/>
    <w:rsid w:val="00FC1A3F"/>
    <w:rsid w:val="00FC283B"/>
    <w:rsid w:val="00FC29D1"/>
    <w:rsid w:val="00FC3B17"/>
    <w:rsid w:val="00FC3BC9"/>
    <w:rsid w:val="00FC46CF"/>
    <w:rsid w:val="00FC4959"/>
    <w:rsid w:val="00FC4E0F"/>
    <w:rsid w:val="00FC4EA1"/>
    <w:rsid w:val="00FC4F55"/>
    <w:rsid w:val="00FC5B02"/>
    <w:rsid w:val="00FC5B5C"/>
    <w:rsid w:val="00FC5CDB"/>
    <w:rsid w:val="00FC6C71"/>
    <w:rsid w:val="00FC7397"/>
    <w:rsid w:val="00FC7619"/>
    <w:rsid w:val="00FC7ABA"/>
    <w:rsid w:val="00FD07E8"/>
    <w:rsid w:val="00FD09D6"/>
    <w:rsid w:val="00FD1E36"/>
    <w:rsid w:val="00FD2A85"/>
    <w:rsid w:val="00FD2EF1"/>
    <w:rsid w:val="00FD3C50"/>
    <w:rsid w:val="00FD41F9"/>
    <w:rsid w:val="00FD46A2"/>
    <w:rsid w:val="00FE174A"/>
    <w:rsid w:val="00FE197B"/>
    <w:rsid w:val="00FE1DC9"/>
    <w:rsid w:val="00FE4872"/>
    <w:rsid w:val="00FE49B8"/>
    <w:rsid w:val="00FE4A5A"/>
    <w:rsid w:val="00FE536E"/>
    <w:rsid w:val="00FE55FE"/>
    <w:rsid w:val="00FE653B"/>
    <w:rsid w:val="00FE6FA6"/>
    <w:rsid w:val="00FE73C2"/>
    <w:rsid w:val="00FE7A7B"/>
    <w:rsid w:val="00FE7D17"/>
    <w:rsid w:val="00FE7D91"/>
    <w:rsid w:val="00FF1068"/>
    <w:rsid w:val="00FF11A3"/>
    <w:rsid w:val="00FF16B5"/>
    <w:rsid w:val="00FF243D"/>
    <w:rsid w:val="00FF2707"/>
    <w:rsid w:val="00FF3035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ACB404"/>
  <w15:chartTrackingRefBased/>
  <w15:docId w15:val="{ED34DE16-C916-4515-9548-C580C6ADB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F86A5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  <w:numId w:val="0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qFormat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表段落11,목록단락,Task Body,列表段落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1 Char,—ño’i—Ž Char,¥¡¡¡¡ì¬º¥¹¥È¶ÎÂä Char,ÁÐ³ö¶ÎÂä Char,¥ê¥¹¥È¶ÎÂä Char,1st level - Bullet List Paragraph Char,列表段落11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afe">
    <w:name w:val="Placeholder Text"/>
    <w:basedOn w:val="a3"/>
    <w:uiPriority w:val="99"/>
    <w:semiHidden/>
    <w:rsid w:val="00403B11"/>
    <w:rPr>
      <w:color w:val="808080"/>
    </w:rPr>
  </w:style>
  <w:style w:type="paragraph" w:customStyle="1" w:styleId="m5316982126202528146th">
    <w:name w:val="m_5316982126202528146t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h">
    <w:name w:val="m_5316982126202528146ta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c">
    <w:name w:val="m_5316982126202528146tac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f">
    <w:name w:val="Revision"/>
    <w:hidden/>
    <w:uiPriority w:val="99"/>
    <w:semiHidden/>
    <w:rsid w:val="00353DC0"/>
    <w:rPr>
      <w:rFonts w:ascii="Times New Roman" w:eastAsia="Times New Roman" w:hAnsi="Times New Roman"/>
      <w:lang w:val="en-GB" w:eastAsia="en-US"/>
    </w:rPr>
  </w:style>
  <w:style w:type="table" w:customStyle="1" w:styleId="14">
    <w:name w:val="网格型1"/>
    <w:basedOn w:val="a4"/>
    <w:next w:val="af4"/>
    <w:uiPriority w:val="39"/>
    <w:qFormat/>
    <w:rsid w:val="007D7804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B55DF-0A51-42F2-90BC-1E38053BB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4</Pages>
  <Words>752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29</cp:revision>
  <cp:lastPrinted>2009-04-22T01:01:00Z</cp:lastPrinted>
  <dcterms:created xsi:type="dcterms:W3CDTF">2023-02-17T12:28:00Z</dcterms:created>
  <dcterms:modified xsi:type="dcterms:W3CDTF">2023-04-10T13:17:00Z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(3)vqwc8EbMk0SyvQ7ZpkmWS/AVuQmPtsUWLO8VYKpRRQIYeVxL7HxmE5G5wB9sfwyWe58vUb5F
15cJXAywEFv9lv/a1AtjN65sPU9hWYaICjTcBeDSTnORtihs/+40Z1DZ1L/aS89J4M9iYiMo
PoxNVR0j9NWOYO+Ap+RFHQsTrorIg8GaG+VWpHpUbqmGnQDf0FbDCTj2aGCHeuIqhgCW3J3E
hAbtXQJqNI6Hh5Je89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M6kIk1YG1vIf35/qMXipb935mWdq1b8SO6epFOgtki1TOxfXPoBjDS
JJiDrr3tVXSq2muWuB1WLPQjasjT6cOJgsvJ3mHQgFKoxDDKupy3qGV8NoiWpXMqShmS9Y1B
UZuM3bg7nHHODcOabvtm0PMaJZGwMpXi5l/nIfkPmXz0AIYV7iUUPayzHQnNjirQ6X/V4r7k
hZu1zZhGeRAYAuUpF5ARu8Av4J5cLjPXSBRD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yPhTn/YmGlo42q3HBZ4HvFR+xlZdRxHaKFvh
9gUzoTpcMOP415x5q/9a1NccpojUJxnmVT+St3fJzSYx0fU0sko=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1681114476</vt:lpwstr>
  </property>
</Properties>
</file>